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F3BFC5" w14:textId="77777777" w:rsidR="00FC1CBD" w:rsidRPr="009F0F1D" w:rsidRDefault="00F04E8A" w:rsidP="00FC1CBD">
      <w:pPr>
        <w:jc w:val="center"/>
        <w:rPr>
          <w:sz w:val="44"/>
          <w:szCs w:val="44"/>
          <w:lang w:val="en-GB"/>
        </w:rPr>
      </w:pPr>
      <w:r w:rsidRPr="009F0F1D">
        <w:rPr>
          <w:b/>
          <w:sz w:val="40"/>
          <w:lang w:val="en-GB"/>
        </w:rPr>
        <w:t xml:space="preserve">    </w:t>
      </w:r>
      <w:r w:rsidR="00FC1CBD" w:rsidRPr="009F0F1D">
        <w:rPr>
          <w:rFonts w:ascii="Palatino" w:hAnsi="Palatino"/>
          <w:noProof/>
          <w:lang w:val="cs-CZ" w:eastAsia="cs-CZ"/>
        </w:rPr>
        <w:drawing>
          <wp:inline distT="0" distB="0" distL="0" distR="0" wp14:anchorId="795B6A26" wp14:editId="43042C84">
            <wp:extent cx="777240" cy="586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0C70E" w14:textId="76674E43" w:rsidR="00FC1CBD" w:rsidRPr="005838DB" w:rsidRDefault="005838DB" w:rsidP="005838DB">
      <w:pPr>
        <w:widowControl w:val="0"/>
        <w:autoSpaceDE w:val="0"/>
        <w:autoSpaceDN w:val="0"/>
        <w:adjustRightInd w:val="0"/>
        <w:jc w:val="center"/>
        <w:outlineLvl w:val="0"/>
        <w:rPr>
          <w:rFonts w:ascii="Palatino" w:hAnsi="Palatino" w:cs="Helvetica Neue"/>
          <w:i/>
          <w:iCs/>
          <w:color w:val="063F88"/>
          <w:sz w:val="20"/>
          <w:szCs w:val="36"/>
          <w:lang w:val="en-GB"/>
        </w:rPr>
      </w:pPr>
      <w:bookmarkStart w:id="0" w:name="_Toc32562042"/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Organisation</w:t>
      </w:r>
      <w:proofErr w:type="spellEnd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Mondiale</w:t>
      </w:r>
      <w:proofErr w:type="spellEnd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pour</w:t>
      </w:r>
      <w:proofErr w:type="spellEnd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L´Éducation</w:t>
      </w:r>
      <w:proofErr w:type="spellEnd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Préscolaire</w:t>
      </w:r>
      <w:bookmarkEnd w:id="0"/>
      <w:proofErr w:type="spellEnd"/>
    </w:p>
    <w:p w14:paraId="10B11970" w14:textId="093AA36E" w:rsidR="00FC1CBD" w:rsidRPr="005838DB" w:rsidRDefault="005838DB" w:rsidP="005838DB">
      <w:pPr>
        <w:widowControl w:val="0"/>
        <w:autoSpaceDE w:val="0"/>
        <w:autoSpaceDN w:val="0"/>
        <w:adjustRightInd w:val="0"/>
        <w:jc w:val="center"/>
        <w:outlineLvl w:val="0"/>
        <w:rPr>
          <w:rFonts w:ascii="Palatino" w:hAnsi="Palatino" w:cs="Helvetica Neue"/>
          <w:i/>
          <w:iCs/>
          <w:color w:val="063F88"/>
          <w:sz w:val="20"/>
          <w:szCs w:val="36"/>
          <w:lang w:val="en-GB"/>
        </w:rPr>
      </w:pPr>
      <w:bookmarkStart w:id="1" w:name="_Toc32562043"/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Organización</w:t>
      </w:r>
      <w:proofErr w:type="spellEnd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Mundial</w:t>
      </w:r>
      <w:proofErr w:type="spellEnd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 para La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Educación</w:t>
      </w:r>
      <w:proofErr w:type="spellEnd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Preescolar</w:t>
      </w:r>
      <w:bookmarkEnd w:id="1"/>
      <w:proofErr w:type="spellEnd"/>
    </w:p>
    <w:p w14:paraId="75299DC0" w14:textId="57E439F3" w:rsidR="00FC1CBD" w:rsidRPr="005838DB" w:rsidRDefault="005838DB" w:rsidP="005838DB">
      <w:pPr>
        <w:widowControl w:val="0"/>
        <w:autoSpaceDE w:val="0"/>
        <w:autoSpaceDN w:val="0"/>
        <w:adjustRightInd w:val="0"/>
        <w:jc w:val="center"/>
        <w:outlineLvl w:val="0"/>
        <w:rPr>
          <w:rFonts w:ascii="Palatino" w:hAnsi="Palatino" w:cs="Helvetica Neue"/>
          <w:i/>
          <w:iCs/>
          <w:color w:val="063F88"/>
          <w:sz w:val="20"/>
          <w:szCs w:val="36"/>
          <w:lang w:val="en-GB"/>
        </w:rPr>
      </w:pPr>
      <w:bookmarkStart w:id="2" w:name="_Toc32562044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World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Organization</w:t>
      </w:r>
      <w:proofErr w:type="spellEnd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 for Early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Childhood</w:t>
      </w:r>
      <w:proofErr w:type="spellEnd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 xml:space="preserve"> </w:t>
      </w:r>
      <w:proofErr w:type="spellStart"/>
      <w:r w:rsidRPr="005838DB">
        <w:rPr>
          <w:rFonts w:ascii="Palatino" w:hAnsi="Palatino" w:cs="Helvetica Neue"/>
          <w:i/>
          <w:iCs/>
          <w:color w:val="063F88"/>
          <w:sz w:val="20"/>
          <w:szCs w:val="36"/>
          <w:lang w:val="cs-CZ"/>
        </w:rPr>
        <w:t>Education</w:t>
      </w:r>
      <w:bookmarkEnd w:id="2"/>
      <w:proofErr w:type="spellEnd"/>
    </w:p>
    <w:p w14:paraId="3B30439D" w14:textId="77777777" w:rsidR="004A663B" w:rsidRPr="009F0F1D" w:rsidRDefault="004A663B" w:rsidP="00843679">
      <w:pPr>
        <w:widowControl w:val="0"/>
        <w:autoSpaceDE w:val="0"/>
        <w:autoSpaceDN w:val="0"/>
        <w:adjustRightInd w:val="0"/>
        <w:jc w:val="center"/>
        <w:outlineLvl w:val="0"/>
        <w:rPr>
          <w:rFonts w:ascii="Palatino" w:hAnsi="Palatino" w:cs="Helvetica Neue"/>
          <w:i/>
          <w:iCs/>
          <w:color w:val="063F88"/>
          <w:sz w:val="20"/>
          <w:szCs w:val="36"/>
          <w:lang w:val="en-GB"/>
        </w:rPr>
      </w:pPr>
    </w:p>
    <w:p w14:paraId="5895B434" w14:textId="77777777" w:rsidR="00BE5BF9" w:rsidRPr="009F0F1D" w:rsidRDefault="00BE5BF9" w:rsidP="00FC1CBD">
      <w:pPr>
        <w:widowControl w:val="0"/>
        <w:autoSpaceDE w:val="0"/>
        <w:autoSpaceDN w:val="0"/>
        <w:adjustRightInd w:val="0"/>
        <w:jc w:val="center"/>
        <w:outlineLvl w:val="0"/>
        <w:rPr>
          <w:rFonts w:ascii="Palatino" w:hAnsi="Palatino" w:cs="Helvetica Neue"/>
          <w:i/>
          <w:iCs/>
          <w:color w:val="063F88"/>
          <w:sz w:val="20"/>
          <w:szCs w:val="36"/>
          <w:lang w:val="en-GB"/>
        </w:rPr>
      </w:pPr>
    </w:p>
    <w:p w14:paraId="058D5179" w14:textId="71C44F04" w:rsidR="004A663B" w:rsidRPr="005838DB" w:rsidRDefault="005838DB" w:rsidP="005838DB">
      <w:pPr>
        <w:rPr>
          <w:sz w:val="44"/>
          <w:szCs w:val="44"/>
          <w:lang w:val="en-GB"/>
        </w:rPr>
      </w:pPr>
      <w:r w:rsidRPr="005838DB">
        <w:rPr>
          <w:noProof/>
          <w:lang w:val="cs-CZ" w:eastAsia="cs-CZ"/>
        </w:rPr>
        <w:drawing>
          <wp:inline distT="0" distB="0" distL="0" distR="0" wp14:anchorId="36DB23DA" wp14:editId="0FFB282E">
            <wp:extent cx="1817625" cy="1729105"/>
            <wp:effectExtent l="0" t="0" r="0" b="4445"/>
            <wp:docPr id="1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ga OMEP ny (1)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35" cy="17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8DB">
        <w:rPr>
          <w:noProof/>
          <w:lang w:val="cs-CZ" w:eastAsia="cs-CZ"/>
        </w:rPr>
        <w:drawing>
          <wp:inline distT="0" distB="0" distL="0" distR="0" wp14:anchorId="31413937" wp14:editId="2E3CB7EA">
            <wp:extent cx="2437303" cy="1686259"/>
            <wp:effectExtent l="0" t="0" r="127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58" cy="17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8DB">
        <w:rPr>
          <w:color w:val="538135" w:themeColor="accent6" w:themeShade="BF"/>
          <w:sz w:val="40"/>
          <w:lang w:val="cs-CZ"/>
        </w:rPr>
        <w:t xml:space="preserve"> </w:t>
      </w:r>
      <w:r w:rsidRPr="005838DB">
        <w:rPr>
          <w:noProof/>
          <w:color w:val="538135" w:themeColor="accent6" w:themeShade="BF"/>
          <w:sz w:val="40"/>
          <w:lang w:val="cs-CZ" w:eastAsia="cs-CZ"/>
        </w:rPr>
        <w:drawing>
          <wp:inline distT="0" distB="0" distL="0" distR="0" wp14:anchorId="6A686A0A" wp14:editId="42B90043">
            <wp:extent cx="1727200" cy="1770743"/>
            <wp:effectExtent l="0" t="0" r="6350" b="1270"/>
            <wp:docPr id="4" name="Bildobjekt 1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MEP ESD part 2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015" cy="17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8DB">
        <w:rPr>
          <w:color w:val="538135" w:themeColor="accent6" w:themeShade="BF"/>
          <w:sz w:val="40"/>
          <w:lang w:val="cs-CZ"/>
        </w:rPr>
        <w:br/>
        <w:t xml:space="preserve">                                                         </w:t>
      </w:r>
      <w:r w:rsidRPr="005838DB">
        <w:rPr>
          <w:color w:val="538135" w:themeColor="accent6" w:themeShade="BF"/>
          <w:sz w:val="20"/>
          <w:szCs w:val="12"/>
          <w:lang w:val="cs-CZ"/>
        </w:rPr>
        <w:t xml:space="preserve">©Anna-Karin </w:t>
      </w:r>
      <w:proofErr w:type="spellStart"/>
      <w:r w:rsidRPr="005838DB">
        <w:rPr>
          <w:color w:val="538135" w:themeColor="accent6" w:themeShade="BF"/>
          <w:sz w:val="20"/>
          <w:szCs w:val="12"/>
          <w:lang w:val="cs-CZ"/>
        </w:rPr>
        <w:t>Engberg</w:t>
      </w:r>
      <w:proofErr w:type="spellEnd"/>
    </w:p>
    <w:p w14:paraId="6105E1C3" w14:textId="5DEDEFEE" w:rsidR="00BE5BF9" w:rsidRPr="009F0F1D" w:rsidRDefault="00BE5BF9" w:rsidP="004A663B">
      <w:pPr>
        <w:rPr>
          <w:sz w:val="44"/>
          <w:szCs w:val="44"/>
          <w:lang w:val="en-GB"/>
        </w:rPr>
      </w:pPr>
    </w:p>
    <w:p w14:paraId="27F54A42" w14:textId="77777777" w:rsidR="003009AF" w:rsidRDefault="003009AF" w:rsidP="003009AF">
      <w:pPr>
        <w:pStyle w:val="Nzev"/>
        <w:jc w:val="center"/>
        <w:rPr>
          <w:b/>
          <w:bCs/>
          <w:sz w:val="72"/>
          <w:szCs w:val="72"/>
          <w:lang w:val="cs-CZ"/>
        </w:rPr>
      </w:pPr>
      <w:bookmarkStart w:id="3" w:name="_Hlk15559451"/>
    </w:p>
    <w:p w14:paraId="53F1ADB6" w14:textId="026A4331" w:rsidR="00F50F3D" w:rsidRPr="00F744D5" w:rsidRDefault="00F50F3D" w:rsidP="00F50F3D">
      <w:pPr>
        <w:pStyle w:val="Nzev"/>
        <w:jc w:val="center"/>
        <w:rPr>
          <w:rFonts w:ascii="Times New Roman" w:hAnsi="Times New Roman" w:cs="Times New Roman"/>
          <w:b/>
          <w:sz w:val="72"/>
          <w:szCs w:val="72"/>
          <w:lang w:val="cs-CZ"/>
        </w:rPr>
      </w:pPr>
      <w:r w:rsidRPr="00F744D5">
        <w:rPr>
          <w:rFonts w:ascii="Times New Roman" w:hAnsi="Times New Roman" w:cs="Times New Roman"/>
          <w:b/>
          <w:sz w:val="72"/>
          <w:szCs w:val="72"/>
          <w:lang w:val="cs-CZ"/>
        </w:rPr>
        <w:t>Předškolní vzdělávání pro udržitelný rozvoj</w:t>
      </w:r>
    </w:p>
    <w:p w14:paraId="41A070F6" w14:textId="5BCE9537" w:rsidR="00F744D5" w:rsidRDefault="00F744D5" w:rsidP="00F744D5">
      <w:pPr>
        <w:rPr>
          <w:lang w:val="cs-CZ"/>
        </w:rPr>
      </w:pPr>
    </w:p>
    <w:p w14:paraId="672F6AAB" w14:textId="77777777" w:rsidR="00F744D5" w:rsidRPr="00F744D5" w:rsidRDefault="00F744D5" w:rsidP="00F744D5">
      <w:pPr>
        <w:pStyle w:val="Nzev"/>
        <w:jc w:val="center"/>
        <w:rPr>
          <w:rFonts w:ascii="Times New Roman" w:hAnsi="Times New Roman" w:cs="Times New Roman"/>
          <w:b/>
          <w:bCs/>
          <w:sz w:val="52"/>
          <w:szCs w:val="52"/>
          <w:lang w:val="cs-CZ"/>
        </w:rPr>
      </w:pPr>
      <w:r w:rsidRPr="00F744D5">
        <w:rPr>
          <w:rFonts w:ascii="Times New Roman" w:hAnsi="Times New Roman" w:cs="Times New Roman"/>
          <w:b/>
          <w:bCs/>
          <w:sz w:val="52"/>
          <w:szCs w:val="52"/>
          <w:lang w:val="cs-CZ"/>
        </w:rPr>
        <w:t xml:space="preserve">Evaluační nástroj pro hodnocení udržitelného rozvoje v předškolním vzdělávání </w:t>
      </w:r>
    </w:p>
    <w:p w14:paraId="1F3F5525" w14:textId="77777777" w:rsidR="00F744D5" w:rsidRPr="00F744D5" w:rsidRDefault="00F744D5" w:rsidP="00F744D5">
      <w:pPr>
        <w:rPr>
          <w:lang w:val="cs-CZ"/>
        </w:rPr>
      </w:pPr>
    </w:p>
    <w:p w14:paraId="06DD42EE" w14:textId="77777777" w:rsidR="003009AF" w:rsidRPr="003009AF" w:rsidRDefault="003009AF" w:rsidP="005838DB">
      <w:pPr>
        <w:jc w:val="center"/>
        <w:rPr>
          <w:sz w:val="28"/>
          <w:szCs w:val="28"/>
          <w:lang w:val="cs-CZ"/>
        </w:rPr>
      </w:pPr>
    </w:p>
    <w:p w14:paraId="2567FF56" w14:textId="77777777" w:rsidR="003009AF" w:rsidRPr="003009AF" w:rsidRDefault="003009AF" w:rsidP="005838DB">
      <w:pPr>
        <w:jc w:val="center"/>
        <w:rPr>
          <w:sz w:val="28"/>
          <w:szCs w:val="28"/>
          <w:lang w:val="cs-CZ"/>
        </w:rPr>
      </w:pPr>
    </w:p>
    <w:p w14:paraId="77360967" w14:textId="26127FFA" w:rsidR="00843679" w:rsidRPr="003009AF" w:rsidRDefault="005838DB" w:rsidP="005838DB">
      <w:pPr>
        <w:jc w:val="center"/>
        <w:rPr>
          <w:sz w:val="28"/>
          <w:szCs w:val="28"/>
          <w:lang w:val="en-GB"/>
        </w:rPr>
      </w:pPr>
      <w:r w:rsidRPr="003009AF">
        <w:rPr>
          <w:sz w:val="28"/>
          <w:szCs w:val="28"/>
          <w:lang w:val="cs-CZ"/>
        </w:rPr>
        <w:t>Upraven</w:t>
      </w:r>
      <w:r w:rsidR="003009AF" w:rsidRPr="003009AF">
        <w:rPr>
          <w:sz w:val="28"/>
          <w:szCs w:val="28"/>
          <w:lang w:val="cs-CZ"/>
        </w:rPr>
        <w:t xml:space="preserve">é české vydání </w:t>
      </w:r>
      <w:r w:rsidRPr="003009AF">
        <w:rPr>
          <w:sz w:val="28"/>
          <w:szCs w:val="28"/>
          <w:lang w:val="cs-CZ"/>
        </w:rPr>
        <w:t>původní Stupnice hodnocení ESD</w:t>
      </w:r>
      <w:r w:rsidR="00110360">
        <w:rPr>
          <w:sz w:val="28"/>
          <w:szCs w:val="28"/>
          <w:lang w:val="cs-CZ"/>
        </w:rPr>
        <w:t xml:space="preserve"> (</w:t>
      </w:r>
      <w:proofErr w:type="spellStart"/>
      <w:r w:rsidR="00110360">
        <w:rPr>
          <w:sz w:val="28"/>
          <w:szCs w:val="28"/>
          <w:lang w:val="cs-CZ"/>
        </w:rPr>
        <w:t>Education</w:t>
      </w:r>
      <w:proofErr w:type="spellEnd"/>
      <w:r w:rsidR="00110360">
        <w:rPr>
          <w:sz w:val="28"/>
          <w:szCs w:val="28"/>
          <w:lang w:val="cs-CZ"/>
        </w:rPr>
        <w:t xml:space="preserve"> for </w:t>
      </w:r>
      <w:proofErr w:type="spellStart"/>
      <w:r w:rsidR="00110360">
        <w:rPr>
          <w:sz w:val="28"/>
          <w:szCs w:val="28"/>
          <w:lang w:val="cs-CZ"/>
        </w:rPr>
        <w:t>Sustainable</w:t>
      </w:r>
      <w:proofErr w:type="spellEnd"/>
      <w:r w:rsidR="00110360">
        <w:rPr>
          <w:sz w:val="28"/>
          <w:szCs w:val="28"/>
          <w:lang w:val="cs-CZ"/>
        </w:rPr>
        <w:t xml:space="preserve"> </w:t>
      </w:r>
      <w:proofErr w:type="spellStart"/>
      <w:r w:rsidR="00110360">
        <w:rPr>
          <w:sz w:val="28"/>
          <w:szCs w:val="28"/>
          <w:lang w:val="cs-CZ"/>
        </w:rPr>
        <w:t>Development</w:t>
      </w:r>
      <w:proofErr w:type="spellEnd"/>
      <w:r w:rsidR="00110360">
        <w:rPr>
          <w:sz w:val="28"/>
          <w:szCs w:val="28"/>
          <w:lang w:val="cs-CZ"/>
        </w:rPr>
        <w:t>)</w:t>
      </w:r>
      <w:r w:rsidR="00843679" w:rsidRPr="003009AF">
        <w:rPr>
          <w:sz w:val="28"/>
          <w:szCs w:val="28"/>
          <w:lang w:val="en-GB"/>
        </w:rPr>
        <w:t xml:space="preserve"> </w:t>
      </w:r>
      <w:r w:rsidR="003009AF" w:rsidRPr="003009AF">
        <w:rPr>
          <w:sz w:val="28"/>
          <w:szCs w:val="28"/>
          <w:lang w:val="en-GB"/>
        </w:rPr>
        <w:t>s</w:t>
      </w:r>
      <w:r w:rsidRPr="003009AF">
        <w:rPr>
          <w:sz w:val="28"/>
          <w:szCs w:val="28"/>
          <w:lang w:val="cs-CZ"/>
        </w:rPr>
        <w:t>chválen</w:t>
      </w:r>
      <w:r w:rsidR="003009AF" w:rsidRPr="003009AF">
        <w:rPr>
          <w:sz w:val="28"/>
          <w:szCs w:val="28"/>
          <w:lang w:val="cs-CZ"/>
        </w:rPr>
        <w:t>é</w:t>
      </w:r>
      <w:r w:rsidRPr="003009AF">
        <w:rPr>
          <w:sz w:val="28"/>
          <w:szCs w:val="28"/>
          <w:lang w:val="cs-CZ"/>
        </w:rPr>
        <w:t xml:space="preserve"> Světovým shromážděním a výkonným výborem OMEP</w:t>
      </w:r>
      <w:r w:rsidR="003009AF" w:rsidRPr="003009AF">
        <w:rPr>
          <w:sz w:val="28"/>
          <w:szCs w:val="28"/>
          <w:lang w:val="cs-CZ"/>
        </w:rPr>
        <w:t xml:space="preserve"> (2019)</w:t>
      </w:r>
    </w:p>
    <w:bookmarkEnd w:id="3"/>
    <w:p w14:paraId="6DCA8C37" w14:textId="47F92231" w:rsidR="000C0103" w:rsidRPr="003009AF" w:rsidRDefault="000C0103" w:rsidP="000C0103">
      <w:pPr>
        <w:jc w:val="center"/>
        <w:rPr>
          <w:sz w:val="32"/>
          <w:szCs w:val="32"/>
          <w:lang w:val="en-GB"/>
        </w:rPr>
      </w:pPr>
    </w:p>
    <w:p w14:paraId="3BA19947" w14:textId="41820CB6" w:rsidR="003009AF" w:rsidRPr="003009AF" w:rsidRDefault="003009AF" w:rsidP="000C0103">
      <w:pPr>
        <w:jc w:val="center"/>
        <w:rPr>
          <w:sz w:val="32"/>
          <w:szCs w:val="32"/>
          <w:lang w:val="en-GB"/>
        </w:rPr>
      </w:pPr>
    </w:p>
    <w:p w14:paraId="09E05828" w14:textId="7EA29E04" w:rsidR="003009AF" w:rsidRPr="003009AF" w:rsidRDefault="003009AF" w:rsidP="000C0103">
      <w:pPr>
        <w:jc w:val="center"/>
        <w:rPr>
          <w:sz w:val="32"/>
          <w:szCs w:val="32"/>
          <w:lang w:val="en-GB"/>
        </w:rPr>
      </w:pPr>
    </w:p>
    <w:p w14:paraId="69BF2FAF" w14:textId="66954056" w:rsidR="003009AF" w:rsidRPr="003009AF" w:rsidRDefault="003009AF" w:rsidP="000C0103">
      <w:pPr>
        <w:jc w:val="center"/>
        <w:rPr>
          <w:sz w:val="32"/>
          <w:szCs w:val="32"/>
          <w:lang w:val="en-GB"/>
        </w:rPr>
      </w:pPr>
    </w:p>
    <w:p w14:paraId="672705E5" w14:textId="77777777" w:rsidR="003009AF" w:rsidRPr="003009AF" w:rsidRDefault="003009AF" w:rsidP="000C0103">
      <w:pPr>
        <w:jc w:val="center"/>
        <w:rPr>
          <w:sz w:val="32"/>
          <w:szCs w:val="32"/>
          <w:lang w:val="en-GB"/>
        </w:rPr>
      </w:pPr>
      <w:r w:rsidRPr="003009AF">
        <w:rPr>
          <w:sz w:val="32"/>
          <w:szCs w:val="32"/>
          <w:lang w:val="en-GB"/>
        </w:rPr>
        <w:t>OMEP ČR</w:t>
      </w:r>
    </w:p>
    <w:p w14:paraId="06D21570" w14:textId="6F200EF7" w:rsidR="003009AF" w:rsidRPr="003009AF" w:rsidRDefault="003009AF" w:rsidP="000C0103">
      <w:pPr>
        <w:jc w:val="center"/>
        <w:rPr>
          <w:sz w:val="32"/>
          <w:szCs w:val="32"/>
          <w:lang w:val="en-GB"/>
        </w:rPr>
      </w:pPr>
      <w:r w:rsidRPr="003009AF">
        <w:rPr>
          <w:sz w:val="32"/>
          <w:szCs w:val="32"/>
          <w:lang w:val="en-GB"/>
        </w:rPr>
        <w:t xml:space="preserve"> </w:t>
      </w:r>
      <w:proofErr w:type="spellStart"/>
      <w:r w:rsidR="002E6DEF">
        <w:rPr>
          <w:sz w:val="32"/>
          <w:szCs w:val="32"/>
          <w:lang w:val="en-GB"/>
        </w:rPr>
        <w:t>Ú</w:t>
      </w:r>
      <w:r w:rsidRPr="003009AF">
        <w:rPr>
          <w:sz w:val="32"/>
          <w:szCs w:val="32"/>
          <w:lang w:val="en-GB"/>
        </w:rPr>
        <w:t>nor</w:t>
      </w:r>
      <w:proofErr w:type="spellEnd"/>
      <w:r w:rsidRPr="003009AF">
        <w:rPr>
          <w:sz w:val="32"/>
          <w:szCs w:val="32"/>
          <w:lang w:val="en-GB"/>
        </w:rPr>
        <w:t xml:space="preserve"> 2020</w:t>
      </w:r>
    </w:p>
    <w:p w14:paraId="5DC4CB05" w14:textId="77777777" w:rsidR="007210F0" w:rsidRPr="00114F66" w:rsidRDefault="007210F0" w:rsidP="007210F0">
      <w:pPr>
        <w:pStyle w:val="Nadpisobsahu"/>
        <w:pageBreakBefore/>
        <w:rPr>
          <w:rFonts w:ascii="Times New Roman" w:hAnsi="Times New Roman"/>
          <w:b/>
          <w:i w:val="0"/>
          <w:color w:val="auto"/>
        </w:rPr>
      </w:pPr>
      <w:r w:rsidRPr="00114F66">
        <w:rPr>
          <w:rFonts w:ascii="Times New Roman" w:hAnsi="Times New Roman"/>
          <w:b/>
          <w:i w:val="0"/>
          <w:color w:val="auto"/>
        </w:rPr>
        <w:lastRenderedPageBreak/>
        <w:t>Obsah</w:t>
      </w:r>
    </w:p>
    <w:p w14:paraId="1AF2AD45" w14:textId="7C7CA76B" w:rsidR="00CA2718" w:rsidRDefault="007210F0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r w:rsidRPr="00114F66">
        <w:fldChar w:fldCharType="begin"/>
      </w:r>
      <w:r w:rsidRPr="00114F66">
        <w:instrText xml:space="preserve"> TOC \o "1-3" \h \z \u </w:instrText>
      </w:r>
      <w:r w:rsidRPr="00114F66">
        <w:fldChar w:fldCharType="separate"/>
      </w:r>
    </w:p>
    <w:p w14:paraId="2A292A1C" w14:textId="10177B4C" w:rsidR="00CA2718" w:rsidRDefault="00B97213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r>
        <w:t>Úvod</w:t>
      </w:r>
      <w:r>
        <w:tab/>
      </w:r>
      <w:hyperlink w:anchor="_Toc32562045" w:history="1">
        <w:r>
          <w:rPr>
            <w:rStyle w:val="Hypertextovodkaz"/>
          </w:rPr>
          <w:t>2</w:t>
        </w:r>
      </w:hyperlink>
    </w:p>
    <w:p w14:paraId="08413045" w14:textId="200B1CE2" w:rsidR="00CA2718" w:rsidRDefault="00AB70A0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32562046" w:history="1">
        <w:r w:rsidR="00CA2718" w:rsidRPr="003B1D45">
          <w:rPr>
            <w:rStyle w:val="Hypertextovodkaz"/>
          </w:rPr>
          <w:t>1.</w:t>
        </w:r>
        <w:r w:rsidR="00CA2718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CA2718" w:rsidRPr="003B1D45">
          <w:rPr>
            <w:rStyle w:val="Hypertextovodkaz"/>
          </w:rPr>
          <w:t>Východiska tvorby evaluačního nástroje</w:t>
        </w:r>
        <w:r w:rsidR="00CA2718">
          <w:rPr>
            <w:webHidden/>
          </w:rPr>
          <w:tab/>
        </w:r>
        <w:r w:rsidR="00CA2718">
          <w:rPr>
            <w:webHidden/>
          </w:rPr>
          <w:fldChar w:fldCharType="begin"/>
        </w:r>
        <w:r w:rsidR="00CA2718">
          <w:rPr>
            <w:webHidden/>
          </w:rPr>
          <w:instrText xml:space="preserve"> PAGEREF _Toc32562046 \h </w:instrText>
        </w:r>
        <w:r w:rsidR="00CA2718">
          <w:rPr>
            <w:webHidden/>
          </w:rPr>
        </w:r>
        <w:r w:rsidR="00CA2718">
          <w:rPr>
            <w:webHidden/>
          </w:rPr>
          <w:fldChar w:fldCharType="separate"/>
        </w:r>
        <w:r w:rsidR="002E6DEF">
          <w:rPr>
            <w:webHidden/>
          </w:rPr>
          <w:t>3</w:t>
        </w:r>
        <w:r w:rsidR="00CA2718">
          <w:rPr>
            <w:webHidden/>
          </w:rPr>
          <w:fldChar w:fldCharType="end"/>
        </w:r>
      </w:hyperlink>
    </w:p>
    <w:p w14:paraId="47E56E1B" w14:textId="249F8C73" w:rsidR="00CA2718" w:rsidRDefault="00AB70A0">
      <w:pPr>
        <w:pStyle w:val="Obsah2"/>
        <w:rPr>
          <w:rFonts w:asciiTheme="minorHAnsi" w:eastAsiaTheme="minorEastAsia" w:hAnsiTheme="minorHAnsi" w:cstheme="minorBidi"/>
          <w:b w:val="0"/>
          <w:smallCaps w:val="0"/>
          <w:sz w:val="22"/>
          <w:szCs w:val="22"/>
          <w:lang w:eastAsia="cs-CZ"/>
        </w:rPr>
      </w:pPr>
      <w:hyperlink w:anchor="_Toc32562047" w:history="1">
        <w:r w:rsidR="00CA2718" w:rsidRPr="003B1D45">
          <w:rPr>
            <w:rStyle w:val="Hypertextovodkaz"/>
            <w:i/>
            <w:iCs/>
          </w:rPr>
          <w:t>1.1</w:t>
        </w:r>
        <w:r w:rsidR="00CA2718">
          <w:rPr>
            <w:rFonts w:asciiTheme="minorHAnsi" w:eastAsiaTheme="minorEastAsia" w:hAnsiTheme="minorHAnsi" w:cstheme="minorBidi"/>
            <w:b w:val="0"/>
            <w:smallCaps w:val="0"/>
            <w:sz w:val="22"/>
            <w:szCs w:val="22"/>
            <w:lang w:eastAsia="cs-CZ"/>
          </w:rPr>
          <w:tab/>
        </w:r>
        <w:r w:rsidR="00CA2718" w:rsidRPr="003B1D45">
          <w:rPr>
            <w:rStyle w:val="Hypertextovodkaz"/>
            <w:i/>
            <w:iCs/>
          </w:rPr>
          <w:t>Pilíře udržitelnosti organizace UNESCO</w:t>
        </w:r>
        <w:r w:rsidR="00CA2718">
          <w:rPr>
            <w:webHidden/>
          </w:rPr>
          <w:tab/>
        </w:r>
        <w:r w:rsidR="00CA2718">
          <w:rPr>
            <w:webHidden/>
          </w:rPr>
          <w:fldChar w:fldCharType="begin"/>
        </w:r>
        <w:r w:rsidR="00CA2718">
          <w:rPr>
            <w:webHidden/>
          </w:rPr>
          <w:instrText xml:space="preserve"> PAGEREF _Toc32562047 \h </w:instrText>
        </w:r>
        <w:r w:rsidR="00CA2718">
          <w:rPr>
            <w:webHidden/>
          </w:rPr>
        </w:r>
        <w:r w:rsidR="00CA2718">
          <w:rPr>
            <w:webHidden/>
          </w:rPr>
          <w:fldChar w:fldCharType="separate"/>
        </w:r>
        <w:r w:rsidR="002E6DEF">
          <w:rPr>
            <w:webHidden/>
          </w:rPr>
          <w:t>3</w:t>
        </w:r>
        <w:r w:rsidR="00CA2718">
          <w:rPr>
            <w:webHidden/>
          </w:rPr>
          <w:fldChar w:fldCharType="end"/>
        </w:r>
      </w:hyperlink>
    </w:p>
    <w:p w14:paraId="47BDCDA3" w14:textId="67E5D934" w:rsidR="00CA2718" w:rsidRDefault="00AB70A0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32562048" w:history="1">
        <w:r w:rsidR="00CA2718" w:rsidRPr="003B1D45">
          <w:rPr>
            <w:rStyle w:val="Hypertextovodkaz"/>
          </w:rPr>
          <w:t>2.</w:t>
        </w:r>
        <w:r w:rsidR="00CA2718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CA2718" w:rsidRPr="003B1D45">
          <w:rPr>
            <w:rStyle w:val="Hypertextovodkaz"/>
          </w:rPr>
          <w:t>Evaluační nástroj a jeho obsah</w:t>
        </w:r>
        <w:r w:rsidR="00CA2718">
          <w:rPr>
            <w:webHidden/>
          </w:rPr>
          <w:tab/>
        </w:r>
        <w:r w:rsidR="00CA2718">
          <w:rPr>
            <w:webHidden/>
          </w:rPr>
          <w:fldChar w:fldCharType="begin"/>
        </w:r>
        <w:r w:rsidR="00CA2718">
          <w:rPr>
            <w:webHidden/>
          </w:rPr>
          <w:instrText xml:space="preserve"> PAGEREF _Toc32562048 \h </w:instrText>
        </w:r>
        <w:r w:rsidR="00CA2718">
          <w:rPr>
            <w:webHidden/>
          </w:rPr>
        </w:r>
        <w:r w:rsidR="00CA2718">
          <w:rPr>
            <w:webHidden/>
          </w:rPr>
          <w:fldChar w:fldCharType="separate"/>
        </w:r>
        <w:r w:rsidR="002E6DEF">
          <w:rPr>
            <w:webHidden/>
          </w:rPr>
          <w:t>4</w:t>
        </w:r>
        <w:r w:rsidR="00CA2718">
          <w:rPr>
            <w:webHidden/>
          </w:rPr>
          <w:fldChar w:fldCharType="end"/>
        </w:r>
      </w:hyperlink>
    </w:p>
    <w:p w14:paraId="5786B929" w14:textId="306D0CEC" w:rsidR="00CA2718" w:rsidRDefault="00AB70A0">
      <w:pPr>
        <w:pStyle w:val="Obsah2"/>
        <w:rPr>
          <w:rFonts w:asciiTheme="minorHAnsi" w:eastAsiaTheme="minorEastAsia" w:hAnsiTheme="minorHAnsi" w:cstheme="minorBidi"/>
          <w:b w:val="0"/>
          <w:smallCaps w:val="0"/>
          <w:sz w:val="22"/>
          <w:szCs w:val="22"/>
          <w:lang w:eastAsia="cs-CZ"/>
        </w:rPr>
      </w:pPr>
      <w:hyperlink w:anchor="_Toc32562049" w:history="1">
        <w:r w:rsidR="00CA2718" w:rsidRPr="003B1D45">
          <w:rPr>
            <w:rStyle w:val="Hypertextovodkaz"/>
            <w:i/>
            <w:iCs/>
          </w:rPr>
          <w:t>2.1</w:t>
        </w:r>
        <w:r w:rsidR="00CA2718">
          <w:rPr>
            <w:rFonts w:asciiTheme="minorHAnsi" w:eastAsiaTheme="minorEastAsia" w:hAnsiTheme="minorHAnsi" w:cstheme="minorBidi"/>
            <w:b w:val="0"/>
            <w:smallCaps w:val="0"/>
            <w:sz w:val="22"/>
            <w:szCs w:val="22"/>
            <w:lang w:eastAsia="cs-CZ"/>
          </w:rPr>
          <w:tab/>
        </w:r>
        <w:r w:rsidR="00CA2718" w:rsidRPr="003B1D45">
          <w:rPr>
            <w:rStyle w:val="Hypertextovodkaz"/>
            <w:i/>
            <w:iCs/>
          </w:rPr>
          <w:t>Kvalitativní soubor ukazatelů</w:t>
        </w:r>
        <w:r w:rsidR="00CA2718">
          <w:rPr>
            <w:webHidden/>
          </w:rPr>
          <w:tab/>
        </w:r>
        <w:r w:rsidR="00CA2718">
          <w:rPr>
            <w:webHidden/>
          </w:rPr>
          <w:fldChar w:fldCharType="begin"/>
        </w:r>
        <w:r w:rsidR="00CA2718">
          <w:rPr>
            <w:webHidden/>
          </w:rPr>
          <w:instrText xml:space="preserve"> PAGEREF _Toc32562049 \h </w:instrText>
        </w:r>
        <w:r w:rsidR="00CA2718">
          <w:rPr>
            <w:webHidden/>
          </w:rPr>
        </w:r>
        <w:r w:rsidR="00CA2718">
          <w:rPr>
            <w:webHidden/>
          </w:rPr>
          <w:fldChar w:fldCharType="separate"/>
        </w:r>
        <w:r w:rsidR="002E6DEF">
          <w:rPr>
            <w:webHidden/>
          </w:rPr>
          <w:t>4</w:t>
        </w:r>
        <w:r w:rsidR="00CA2718">
          <w:rPr>
            <w:webHidden/>
          </w:rPr>
          <w:fldChar w:fldCharType="end"/>
        </w:r>
      </w:hyperlink>
    </w:p>
    <w:p w14:paraId="667A36A7" w14:textId="1D6855CE" w:rsidR="00CA2718" w:rsidRDefault="00AB70A0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32562050" w:history="1">
        <w:r w:rsidR="00CA2718" w:rsidRPr="003B1D45">
          <w:rPr>
            <w:rStyle w:val="Hypertextovodkaz"/>
          </w:rPr>
          <w:t>3.</w:t>
        </w:r>
        <w:r w:rsidR="00CA2718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cs-CZ"/>
          </w:rPr>
          <w:tab/>
        </w:r>
        <w:r w:rsidR="00CA2718" w:rsidRPr="003B1D45">
          <w:rPr>
            <w:rStyle w:val="Hypertextovodkaz"/>
          </w:rPr>
          <w:t>Průvodce pro učitele a vedení mateřské školy</w:t>
        </w:r>
        <w:r w:rsidR="00CA2718">
          <w:rPr>
            <w:webHidden/>
          </w:rPr>
          <w:tab/>
        </w:r>
        <w:r w:rsidR="00CA2718">
          <w:rPr>
            <w:webHidden/>
          </w:rPr>
          <w:fldChar w:fldCharType="begin"/>
        </w:r>
        <w:r w:rsidR="00CA2718">
          <w:rPr>
            <w:webHidden/>
          </w:rPr>
          <w:instrText xml:space="preserve"> PAGEREF _Toc32562050 \h </w:instrText>
        </w:r>
        <w:r w:rsidR="00CA2718">
          <w:rPr>
            <w:webHidden/>
          </w:rPr>
        </w:r>
        <w:r w:rsidR="00CA2718">
          <w:rPr>
            <w:webHidden/>
          </w:rPr>
          <w:fldChar w:fldCharType="separate"/>
        </w:r>
        <w:r w:rsidR="002E6DEF">
          <w:rPr>
            <w:webHidden/>
          </w:rPr>
          <w:t>5</w:t>
        </w:r>
        <w:r w:rsidR="00CA2718">
          <w:rPr>
            <w:webHidden/>
          </w:rPr>
          <w:fldChar w:fldCharType="end"/>
        </w:r>
      </w:hyperlink>
    </w:p>
    <w:p w14:paraId="798F9FEC" w14:textId="7A785367" w:rsidR="00CA2718" w:rsidRDefault="00AB70A0">
      <w:pPr>
        <w:pStyle w:val="Obsah2"/>
        <w:rPr>
          <w:rFonts w:asciiTheme="minorHAnsi" w:eastAsiaTheme="minorEastAsia" w:hAnsiTheme="minorHAnsi" w:cstheme="minorBidi"/>
          <w:b w:val="0"/>
          <w:smallCaps w:val="0"/>
          <w:sz w:val="22"/>
          <w:szCs w:val="22"/>
          <w:lang w:eastAsia="cs-CZ"/>
        </w:rPr>
      </w:pPr>
      <w:hyperlink w:anchor="_Toc32562051" w:history="1">
        <w:r w:rsidR="00CA2718" w:rsidRPr="003B1D45">
          <w:rPr>
            <w:rStyle w:val="Hypertextovodkaz"/>
            <w:i/>
            <w:iCs/>
          </w:rPr>
          <w:t>3.1</w:t>
        </w:r>
        <w:r w:rsidR="00CA2718">
          <w:rPr>
            <w:rFonts w:asciiTheme="minorHAnsi" w:eastAsiaTheme="minorEastAsia" w:hAnsiTheme="minorHAnsi" w:cstheme="minorBidi"/>
            <w:b w:val="0"/>
            <w:smallCaps w:val="0"/>
            <w:sz w:val="22"/>
            <w:szCs w:val="22"/>
            <w:lang w:eastAsia="cs-CZ"/>
          </w:rPr>
          <w:tab/>
        </w:r>
        <w:r w:rsidR="00CA2718" w:rsidRPr="003B1D45">
          <w:rPr>
            <w:rStyle w:val="Hypertextovodkaz"/>
            <w:i/>
            <w:iCs/>
          </w:rPr>
          <w:t>Jednotlivé kroky při práci s evaluačním nástrojem</w:t>
        </w:r>
        <w:r w:rsidR="00CA2718">
          <w:rPr>
            <w:webHidden/>
          </w:rPr>
          <w:tab/>
        </w:r>
        <w:r w:rsidR="00CA2718">
          <w:rPr>
            <w:webHidden/>
          </w:rPr>
          <w:fldChar w:fldCharType="begin"/>
        </w:r>
        <w:r w:rsidR="00CA2718">
          <w:rPr>
            <w:webHidden/>
          </w:rPr>
          <w:instrText xml:space="preserve"> PAGEREF _Toc32562051 \h </w:instrText>
        </w:r>
        <w:r w:rsidR="00CA2718">
          <w:rPr>
            <w:webHidden/>
          </w:rPr>
        </w:r>
        <w:r w:rsidR="00CA2718">
          <w:rPr>
            <w:webHidden/>
          </w:rPr>
          <w:fldChar w:fldCharType="separate"/>
        </w:r>
        <w:r w:rsidR="002E6DEF">
          <w:rPr>
            <w:webHidden/>
          </w:rPr>
          <w:t>5</w:t>
        </w:r>
        <w:r w:rsidR="00CA2718">
          <w:rPr>
            <w:webHidden/>
          </w:rPr>
          <w:fldChar w:fldCharType="end"/>
        </w:r>
      </w:hyperlink>
    </w:p>
    <w:p w14:paraId="15F71939" w14:textId="18039FE4" w:rsidR="00CA2718" w:rsidRDefault="00AB70A0">
      <w:pPr>
        <w:pStyle w:val="Obsah2"/>
        <w:rPr>
          <w:rFonts w:asciiTheme="minorHAnsi" w:eastAsiaTheme="minorEastAsia" w:hAnsiTheme="minorHAnsi" w:cstheme="minorBidi"/>
          <w:b w:val="0"/>
          <w:smallCaps w:val="0"/>
          <w:sz w:val="22"/>
          <w:szCs w:val="22"/>
          <w:lang w:eastAsia="cs-CZ"/>
        </w:rPr>
      </w:pPr>
      <w:hyperlink w:anchor="_Toc32562052" w:history="1">
        <w:r w:rsidR="00CA2718" w:rsidRPr="003B1D45">
          <w:rPr>
            <w:rStyle w:val="Hypertextovodkaz"/>
            <w:i/>
            <w:iCs/>
          </w:rPr>
          <w:t>3.2</w:t>
        </w:r>
        <w:r w:rsidR="00CA2718">
          <w:rPr>
            <w:rFonts w:asciiTheme="minorHAnsi" w:eastAsiaTheme="minorEastAsia" w:hAnsiTheme="minorHAnsi" w:cstheme="minorBidi"/>
            <w:b w:val="0"/>
            <w:smallCaps w:val="0"/>
            <w:sz w:val="22"/>
            <w:szCs w:val="22"/>
            <w:lang w:eastAsia="cs-CZ"/>
          </w:rPr>
          <w:tab/>
        </w:r>
        <w:r w:rsidR="00CA2718" w:rsidRPr="003B1D45">
          <w:rPr>
            <w:rStyle w:val="Hypertextovodkaz"/>
            <w:i/>
            <w:iCs/>
          </w:rPr>
          <w:t>Sdílení výsledků</w:t>
        </w:r>
        <w:r w:rsidR="00CA2718">
          <w:rPr>
            <w:webHidden/>
          </w:rPr>
          <w:tab/>
        </w:r>
        <w:r w:rsidR="00CA2718">
          <w:rPr>
            <w:webHidden/>
          </w:rPr>
          <w:fldChar w:fldCharType="begin"/>
        </w:r>
        <w:r w:rsidR="00CA2718">
          <w:rPr>
            <w:webHidden/>
          </w:rPr>
          <w:instrText xml:space="preserve"> PAGEREF _Toc32562052 \h </w:instrText>
        </w:r>
        <w:r w:rsidR="00CA2718">
          <w:rPr>
            <w:webHidden/>
          </w:rPr>
        </w:r>
        <w:r w:rsidR="00CA2718">
          <w:rPr>
            <w:webHidden/>
          </w:rPr>
          <w:fldChar w:fldCharType="separate"/>
        </w:r>
        <w:r w:rsidR="002E6DEF">
          <w:rPr>
            <w:webHidden/>
          </w:rPr>
          <w:t>6</w:t>
        </w:r>
        <w:r w:rsidR="00CA2718">
          <w:rPr>
            <w:webHidden/>
          </w:rPr>
          <w:fldChar w:fldCharType="end"/>
        </w:r>
      </w:hyperlink>
    </w:p>
    <w:p w14:paraId="438F562E" w14:textId="193F7426" w:rsidR="00CA2718" w:rsidRDefault="00AB70A0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cs-CZ"/>
        </w:rPr>
      </w:pPr>
      <w:hyperlink w:anchor="_Toc32562053" w:history="1">
        <w:r w:rsidR="00CA2718" w:rsidRPr="003B1D45">
          <w:rPr>
            <w:rStyle w:val="Hypertextovodkaz"/>
          </w:rPr>
          <w:t>ZDROJE A ODKAZY</w:t>
        </w:r>
        <w:r w:rsidR="00CA2718">
          <w:rPr>
            <w:webHidden/>
          </w:rPr>
          <w:tab/>
        </w:r>
        <w:r w:rsidR="00CA2718">
          <w:rPr>
            <w:webHidden/>
          </w:rPr>
          <w:fldChar w:fldCharType="begin"/>
        </w:r>
        <w:r w:rsidR="00CA2718">
          <w:rPr>
            <w:webHidden/>
          </w:rPr>
          <w:instrText xml:space="preserve"> PAGEREF _Toc32562053 \h </w:instrText>
        </w:r>
        <w:r w:rsidR="00CA2718">
          <w:rPr>
            <w:webHidden/>
          </w:rPr>
        </w:r>
        <w:r w:rsidR="00CA2718">
          <w:rPr>
            <w:webHidden/>
          </w:rPr>
          <w:fldChar w:fldCharType="separate"/>
        </w:r>
        <w:r w:rsidR="002E6DEF">
          <w:rPr>
            <w:webHidden/>
          </w:rPr>
          <w:t>6</w:t>
        </w:r>
        <w:r w:rsidR="00CA2718">
          <w:rPr>
            <w:webHidden/>
          </w:rPr>
          <w:fldChar w:fldCharType="end"/>
        </w:r>
      </w:hyperlink>
    </w:p>
    <w:p w14:paraId="45AF2E96" w14:textId="21A5E166" w:rsidR="00F744D5" w:rsidRDefault="007210F0" w:rsidP="00F50F3D">
      <w:pPr>
        <w:pStyle w:val="Nzev"/>
        <w:jc w:val="center"/>
        <w:rPr>
          <w:bCs/>
          <w:sz w:val="44"/>
          <w:szCs w:val="44"/>
        </w:rPr>
      </w:pPr>
      <w:r w:rsidRPr="00114F66">
        <w:rPr>
          <w:b/>
          <w:bCs/>
        </w:rPr>
        <w:fldChar w:fldCharType="end"/>
      </w:r>
      <w:bookmarkStart w:id="4" w:name="_Toc32562045"/>
    </w:p>
    <w:p w14:paraId="7B171ED2" w14:textId="15F3D140" w:rsidR="007210F0" w:rsidRPr="00B717D0" w:rsidRDefault="00F50F3D" w:rsidP="00F50F3D">
      <w:pPr>
        <w:pStyle w:val="Nzev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B717D0">
        <w:rPr>
          <w:rFonts w:ascii="Times New Roman" w:hAnsi="Times New Roman" w:cs="Times New Roman"/>
          <w:bCs/>
          <w:sz w:val="36"/>
          <w:szCs w:val="36"/>
        </w:rPr>
        <w:t>Ú</w:t>
      </w:r>
      <w:r w:rsidR="007210F0" w:rsidRPr="00B717D0">
        <w:rPr>
          <w:rFonts w:ascii="Times New Roman" w:hAnsi="Times New Roman" w:cs="Times New Roman"/>
          <w:sz w:val="36"/>
          <w:szCs w:val="36"/>
        </w:rPr>
        <w:t>VOD</w:t>
      </w:r>
      <w:bookmarkEnd w:id="4"/>
    </w:p>
    <w:p w14:paraId="782E10AB" w14:textId="77777777" w:rsidR="002513FA" w:rsidRDefault="002513FA" w:rsidP="002513FA">
      <w:pPr>
        <w:jc w:val="both"/>
        <w:rPr>
          <w:lang w:val="cs-CZ"/>
        </w:rPr>
      </w:pPr>
    </w:p>
    <w:p w14:paraId="5A3929EF" w14:textId="4ADC457F" w:rsidR="00D82BBB" w:rsidRDefault="00B4283C" w:rsidP="00F744D5">
      <w:pPr>
        <w:spacing w:line="360" w:lineRule="auto"/>
        <w:jc w:val="both"/>
        <w:rPr>
          <w:lang w:val="en-GB"/>
        </w:rPr>
      </w:pPr>
      <w:r w:rsidRPr="00D82BBB">
        <w:rPr>
          <w:lang w:val="cs-CZ"/>
        </w:rPr>
        <w:t xml:space="preserve">Světová organizace OMEP přijala v posledních deseti letech </w:t>
      </w:r>
      <w:r w:rsidR="00ED1178">
        <w:rPr>
          <w:lang w:val="cs-CZ"/>
        </w:rPr>
        <w:t>výchovu k u</w:t>
      </w:r>
      <w:r w:rsidRPr="00D82BBB">
        <w:rPr>
          <w:lang w:val="cs-CZ"/>
        </w:rPr>
        <w:t>držiteln</w:t>
      </w:r>
      <w:r w:rsidR="00ED1178">
        <w:rPr>
          <w:lang w:val="cs-CZ"/>
        </w:rPr>
        <w:t>ému</w:t>
      </w:r>
      <w:r w:rsidRPr="00D82BBB">
        <w:rPr>
          <w:lang w:val="cs-CZ"/>
        </w:rPr>
        <w:t xml:space="preserve"> rozvoj</w:t>
      </w:r>
      <w:r w:rsidR="00ED1178">
        <w:rPr>
          <w:lang w:val="cs-CZ"/>
        </w:rPr>
        <w:t>i</w:t>
      </w:r>
      <w:r w:rsidR="002513FA">
        <w:rPr>
          <w:lang w:val="cs-CZ"/>
        </w:rPr>
        <w:t xml:space="preserve"> </w:t>
      </w:r>
      <w:r w:rsidR="00ED1178">
        <w:rPr>
          <w:lang w:val="cs-CZ"/>
        </w:rPr>
        <w:t xml:space="preserve">za </w:t>
      </w:r>
      <w:r w:rsidR="002513FA">
        <w:rPr>
          <w:lang w:val="cs-CZ"/>
        </w:rPr>
        <w:t>klíčové</w:t>
      </w:r>
      <w:r w:rsidRPr="00D82BBB">
        <w:rPr>
          <w:lang w:val="cs-CZ"/>
        </w:rPr>
        <w:t xml:space="preserve"> </w:t>
      </w:r>
      <w:r w:rsidR="00ED1178">
        <w:rPr>
          <w:lang w:val="cs-CZ"/>
        </w:rPr>
        <w:t xml:space="preserve">téma </w:t>
      </w:r>
      <w:r w:rsidR="000D3DF2">
        <w:rPr>
          <w:lang w:val="cs-CZ"/>
        </w:rPr>
        <w:t>pro</w:t>
      </w:r>
      <w:r w:rsidRPr="00D82BBB">
        <w:rPr>
          <w:lang w:val="cs-CZ"/>
        </w:rPr>
        <w:t> předškolní</w:t>
      </w:r>
      <w:r w:rsidR="00EF0757" w:rsidRPr="00D82BBB">
        <w:rPr>
          <w:lang w:val="cs-CZ"/>
        </w:rPr>
        <w:t xml:space="preserve"> vzdělávání</w:t>
      </w:r>
      <w:r w:rsidRPr="00D82BBB">
        <w:rPr>
          <w:lang w:val="cs-CZ"/>
        </w:rPr>
        <w:t xml:space="preserve">. Toto </w:t>
      </w:r>
      <w:r w:rsidR="00DC7211" w:rsidRPr="00D82BBB">
        <w:rPr>
          <w:lang w:val="cs-CZ"/>
        </w:rPr>
        <w:t>téma</w:t>
      </w:r>
      <w:r w:rsidR="00EF0757" w:rsidRPr="00D82BBB">
        <w:rPr>
          <w:lang w:val="cs-CZ"/>
        </w:rPr>
        <w:t xml:space="preserve"> </w:t>
      </w:r>
      <w:r w:rsidRPr="00D82BBB">
        <w:rPr>
          <w:lang w:val="cs-CZ"/>
        </w:rPr>
        <w:t xml:space="preserve">se diskutuje v rámci </w:t>
      </w:r>
      <w:r w:rsidR="00EF0757" w:rsidRPr="00D82BBB">
        <w:rPr>
          <w:lang w:val="cs-CZ"/>
        </w:rPr>
        <w:t>světov</w:t>
      </w:r>
      <w:r w:rsidRPr="00D82BBB">
        <w:rPr>
          <w:lang w:val="cs-CZ"/>
        </w:rPr>
        <w:t xml:space="preserve">ých i </w:t>
      </w:r>
      <w:r w:rsidR="00EF0757" w:rsidRPr="00D82BBB">
        <w:rPr>
          <w:lang w:val="cs-CZ"/>
        </w:rPr>
        <w:t>regionální</w:t>
      </w:r>
      <w:r w:rsidRPr="00D82BBB">
        <w:rPr>
          <w:lang w:val="cs-CZ"/>
        </w:rPr>
        <w:t>ch</w:t>
      </w:r>
      <w:r w:rsidR="00EF0757" w:rsidRPr="00D82BBB">
        <w:rPr>
          <w:lang w:val="cs-CZ"/>
        </w:rPr>
        <w:t xml:space="preserve"> konferenc</w:t>
      </w:r>
      <w:r w:rsidRPr="00D82BBB">
        <w:rPr>
          <w:lang w:val="cs-CZ"/>
        </w:rPr>
        <w:t xml:space="preserve">í </w:t>
      </w:r>
      <w:r w:rsidR="00E146BF" w:rsidRPr="00D82BBB">
        <w:rPr>
          <w:lang w:val="cs-CZ"/>
        </w:rPr>
        <w:t>OMEP</w:t>
      </w:r>
      <w:r w:rsidR="00ED1178">
        <w:rPr>
          <w:lang w:val="cs-CZ"/>
        </w:rPr>
        <w:t>, organizují se výzkumné projekty</w:t>
      </w:r>
      <w:r w:rsidR="00D82BBB">
        <w:rPr>
          <w:lang w:val="cs-CZ"/>
        </w:rPr>
        <w:t xml:space="preserve">. Od roku 2009 </w:t>
      </w:r>
      <w:r w:rsidR="00D82BBB" w:rsidRPr="00D82BBB">
        <w:rPr>
          <w:lang w:val="cs-CZ"/>
        </w:rPr>
        <w:t xml:space="preserve">OMEP realizuje světový projekt vzdělávání pro udržitelný rozvoj </w:t>
      </w:r>
      <w:r w:rsidR="00D82BBB">
        <w:rPr>
          <w:lang w:val="cs-CZ"/>
        </w:rPr>
        <w:t>(</w:t>
      </w:r>
      <w:proofErr w:type="spellStart"/>
      <w:r w:rsidR="00D82BBB" w:rsidRPr="00D82BBB">
        <w:rPr>
          <w:i/>
          <w:iCs/>
          <w:lang w:val="cs-CZ"/>
        </w:rPr>
        <w:t>Education</w:t>
      </w:r>
      <w:proofErr w:type="spellEnd"/>
      <w:r w:rsidR="00D82BBB" w:rsidRPr="00D82BBB">
        <w:rPr>
          <w:i/>
          <w:iCs/>
          <w:lang w:val="cs-CZ"/>
        </w:rPr>
        <w:t xml:space="preserve"> for </w:t>
      </w:r>
      <w:proofErr w:type="spellStart"/>
      <w:r w:rsidR="00D82BBB" w:rsidRPr="00D82BBB">
        <w:rPr>
          <w:i/>
          <w:iCs/>
          <w:lang w:val="cs-CZ"/>
        </w:rPr>
        <w:t>Sustainable</w:t>
      </w:r>
      <w:proofErr w:type="spellEnd"/>
      <w:r w:rsidR="00D82BBB" w:rsidRPr="00D82BBB">
        <w:rPr>
          <w:i/>
          <w:iCs/>
          <w:lang w:val="cs-CZ"/>
        </w:rPr>
        <w:t xml:space="preserve"> </w:t>
      </w:r>
      <w:proofErr w:type="spellStart"/>
      <w:r w:rsidR="00D82BBB" w:rsidRPr="00D82BBB">
        <w:rPr>
          <w:i/>
          <w:iCs/>
          <w:lang w:val="cs-CZ"/>
        </w:rPr>
        <w:t>Development</w:t>
      </w:r>
      <w:proofErr w:type="spellEnd"/>
      <w:r w:rsidR="00D82BBB" w:rsidRPr="00D82BBB">
        <w:rPr>
          <w:lang w:val="cs-CZ"/>
        </w:rPr>
        <w:t xml:space="preserve"> </w:t>
      </w:r>
      <w:r w:rsidR="00ED1178">
        <w:rPr>
          <w:lang w:val="cs-CZ"/>
        </w:rPr>
        <w:t>–</w:t>
      </w:r>
      <w:r w:rsidR="002513FA">
        <w:rPr>
          <w:lang w:val="cs-CZ"/>
        </w:rPr>
        <w:t xml:space="preserve"> </w:t>
      </w:r>
      <w:r w:rsidR="00D82BBB" w:rsidRPr="00D82BBB">
        <w:rPr>
          <w:lang w:val="cs-CZ"/>
        </w:rPr>
        <w:t>ESD</w:t>
      </w:r>
      <w:r w:rsidR="00D82BBB">
        <w:rPr>
          <w:lang w:val="cs-CZ"/>
        </w:rPr>
        <w:t>)</w:t>
      </w:r>
      <w:r w:rsidR="004C5D8D">
        <w:rPr>
          <w:lang w:val="cs-CZ"/>
        </w:rPr>
        <w:t>, který</w:t>
      </w:r>
      <w:r w:rsidR="00D82BBB">
        <w:rPr>
          <w:lang w:val="cs-CZ"/>
        </w:rPr>
        <w:t xml:space="preserve"> má za sebou </w:t>
      </w:r>
      <w:r w:rsidR="004C5D8D">
        <w:rPr>
          <w:lang w:val="cs-CZ"/>
        </w:rPr>
        <w:t xml:space="preserve">již </w:t>
      </w:r>
      <w:r w:rsidR="00D82BBB">
        <w:rPr>
          <w:lang w:val="cs-CZ"/>
        </w:rPr>
        <w:t xml:space="preserve">několik etap, ve kterých byly vedeny </w:t>
      </w:r>
      <w:r w:rsidR="00D82BBB" w:rsidRPr="00D82BBB">
        <w:rPr>
          <w:lang w:val="cs-CZ"/>
        </w:rPr>
        <w:t>rozhovory s dětmi, mezigenerační rozhovory</w:t>
      </w:r>
      <w:r w:rsidR="000D3DF2">
        <w:rPr>
          <w:lang w:val="cs-CZ"/>
        </w:rPr>
        <w:t xml:space="preserve"> a</w:t>
      </w:r>
      <w:r w:rsidR="00D82BBB" w:rsidRPr="00D82BBB">
        <w:rPr>
          <w:lang w:val="cs-CZ"/>
        </w:rPr>
        <w:t xml:space="preserve"> </w:t>
      </w:r>
      <w:r w:rsidR="00ED1178">
        <w:rPr>
          <w:lang w:val="cs-CZ"/>
        </w:rPr>
        <w:t xml:space="preserve">byla </w:t>
      </w:r>
      <w:r w:rsidR="00D82BBB">
        <w:rPr>
          <w:lang w:val="cs-CZ"/>
        </w:rPr>
        <w:t>realizován</w:t>
      </w:r>
      <w:r w:rsidR="000D3DF2">
        <w:rPr>
          <w:lang w:val="cs-CZ"/>
        </w:rPr>
        <w:t>a řada dílčích</w:t>
      </w:r>
      <w:r w:rsidR="00D82BBB" w:rsidRPr="00D82BBB">
        <w:rPr>
          <w:lang w:val="cs-CZ"/>
        </w:rPr>
        <w:t xml:space="preserve"> projekt</w:t>
      </w:r>
      <w:r w:rsidR="000D3DF2">
        <w:rPr>
          <w:lang w:val="cs-CZ"/>
        </w:rPr>
        <w:t>ů</w:t>
      </w:r>
      <w:r w:rsidR="00D82BBB" w:rsidRPr="00D82BBB">
        <w:rPr>
          <w:lang w:val="cs-CZ"/>
        </w:rPr>
        <w:t xml:space="preserve"> ESD v předškolních zařízeních</w:t>
      </w:r>
      <w:r w:rsidR="00D82BBB">
        <w:rPr>
          <w:lang w:val="cs-CZ"/>
        </w:rPr>
        <w:t xml:space="preserve">. </w:t>
      </w:r>
      <w:r w:rsidR="000D3DF2">
        <w:rPr>
          <w:lang w:val="cs-CZ"/>
        </w:rPr>
        <w:t>P</w:t>
      </w:r>
      <w:r w:rsidR="00D82BBB" w:rsidRPr="00D82BBB">
        <w:rPr>
          <w:lang w:val="cs-CZ"/>
        </w:rPr>
        <w:t>rojekt j</w:t>
      </w:r>
      <w:r w:rsidR="002513FA">
        <w:rPr>
          <w:lang w:val="cs-CZ"/>
        </w:rPr>
        <w:t xml:space="preserve">e </w:t>
      </w:r>
      <w:r w:rsidR="00D82BBB" w:rsidRPr="00D82BBB">
        <w:rPr>
          <w:lang w:val="cs-CZ"/>
        </w:rPr>
        <w:t xml:space="preserve">stále aktivní a všechny informace jsou k dispozici na stránkách </w:t>
      </w:r>
      <w:hyperlink r:id="rId12" w:history="1">
        <w:r w:rsidR="00D82BBB" w:rsidRPr="00D82BBB">
          <w:rPr>
            <w:rStyle w:val="Hypertextovodkaz"/>
            <w:lang w:val="cs-CZ"/>
          </w:rPr>
          <w:t>www.worldomep.org</w:t>
        </w:r>
      </w:hyperlink>
      <w:r w:rsidR="00D82BBB" w:rsidRPr="00D82BBB">
        <w:rPr>
          <w:lang w:val="cs-CZ"/>
        </w:rPr>
        <w:t>.</w:t>
      </w:r>
      <w:r w:rsidR="00D82BBB" w:rsidRPr="00D82BBB">
        <w:rPr>
          <w:lang w:val="en-GB"/>
        </w:rPr>
        <w:t xml:space="preserve"> </w:t>
      </w:r>
      <w:r w:rsidR="00D82BBB" w:rsidRPr="00D82BBB">
        <w:rPr>
          <w:lang w:val="cs-CZ"/>
        </w:rPr>
        <w:t xml:space="preserve">Každoročně OMEP vyhodnocuje a oceňuje </w:t>
      </w:r>
      <w:r w:rsidR="004C5D8D">
        <w:rPr>
          <w:lang w:val="cs-CZ"/>
        </w:rPr>
        <w:t xml:space="preserve">také </w:t>
      </w:r>
      <w:r w:rsidR="00D82BBB" w:rsidRPr="00D82BBB">
        <w:rPr>
          <w:lang w:val="cs-CZ"/>
        </w:rPr>
        <w:t>nejlepší projekty</w:t>
      </w:r>
      <w:r w:rsidR="004C5D8D">
        <w:rPr>
          <w:lang w:val="cs-CZ"/>
        </w:rPr>
        <w:t xml:space="preserve"> v rámci cestovního grantu </w:t>
      </w:r>
      <w:r w:rsidR="00F41035">
        <w:rPr>
          <w:lang w:val="cs-CZ"/>
        </w:rPr>
        <w:t>umožňujícího</w:t>
      </w:r>
      <w:r w:rsidR="004C5D8D">
        <w:rPr>
          <w:lang w:val="cs-CZ"/>
        </w:rPr>
        <w:t> účast na světové konferenci</w:t>
      </w:r>
      <w:r w:rsidR="00D82BBB">
        <w:rPr>
          <w:lang w:val="cs-CZ"/>
        </w:rPr>
        <w:t xml:space="preserve"> </w:t>
      </w:r>
      <w:r w:rsidR="00D82BBB" w:rsidRPr="00D82BBB">
        <w:rPr>
          <w:lang w:val="cs-CZ"/>
        </w:rPr>
        <w:t xml:space="preserve">(OMEP ESD </w:t>
      </w:r>
      <w:proofErr w:type="spellStart"/>
      <w:r w:rsidR="00D82BBB" w:rsidRPr="00D82BBB">
        <w:rPr>
          <w:lang w:val="cs-CZ"/>
        </w:rPr>
        <w:t>Travel</w:t>
      </w:r>
      <w:proofErr w:type="spellEnd"/>
      <w:r w:rsidR="00D82BBB" w:rsidRPr="00D82BBB">
        <w:rPr>
          <w:lang w:val="cs-CZ"/>
        </w:rPr>
        <w:t xml:space="preserve"> </w:t>
      </w:r>
      <w:proofErr w:type="spellStart"/>
      <w:r w:rsidR="00D82BBB" w:rsidRPr="00D82BBB">
        <w:rPr>
          <w:lang w:val="cs-CZ"/>
        </w:rPr>
        <w:t>Award</w:t>
      </w:r>
      <w:proofErr w:type="spellEnd"/>
      <w:r w:rsidR="00D82BBB" w:rsidRPr="00D82BBB">
        <w:rPr>
          <w:lang w:val="cs-CZ"/>
        </w:rPr>
        <w:t>).</w:t>
      </w:r>
      <w:r w:rsidR="004C5D8D">
        <w:rPr>
          <w:lang w:val="cs-CZ"/>
        </w:rPr>
        <w:t xml:space="preserve"> </w:t>
      </w:r>
      <w:r w:rsidR="00F41035">
        <w:rPr>
          <w:lang w:val="cs-CZ"/>
        </w:rPr>
        <w:t>Iniciativy</w:t>
      </w:r>
      <w:r w:rsidR="004C5D8D">
        <w:rPr>
          <w:lang w:val="cs-CZ"/>
        </w:rPr>
        <w:t xml:space="preserve"> </w:t>
      </w:r>
      <w:r w:rsidR="00E146BF" w:rsidRPr="00D82BBB">
        <w:rPr>
          <w:lang w:val="cs-CZ"/>
        </w:rPr>
        <w:t xml:space="preserve">udržitelného rozvoje </w:t>
      </w:r>
      <w:r w:rsidR="004C5D8D">
        <w:rPr>
          <w:lang w:val="cs-CZ"/>
        </w:rPr>
        <w:t>v</w:t>
      </w:r>
      <w:r w:rsidR="00E146BF" w:rsidRPr="00D82BBB">
        <w:rPr>
          <w:lang w:val="cs-CZ"/>
        </w:rPr>
        <w:t xml:space="preserve"> předškolní</w:t>
      </w:r>
      <w:r w:rsidR="004C5D8D">
        <w:rPr>
          <w:lang w:val="cs-CZ"/>
        </w:rPr>
        <w:t>m</w:t>
      </w:r>
      <w:r w:rsidR="00E146BF" w:rsidRPr="00D82BBB">
        <w:rPr>
          <w:lang w:val="cs-CZ"/>
        </w:rPr>
        <w:t xml:space="preserve"> vzdělávání </w:t>
      </w:r>
      <w:r w:rsidR="004C5D8D">
        <w:rPr>
          <w:lang w:val="cs-CZ"/>
        </w:rPr>
        <w:t>m</w:t>
      </w:r>
      <w:r w:rsidR="00F41035">
        <w:rPr>
          <w:lang w:val="cs-CZ"/>
        </w:rPr>
        <w:t>ají</w:t>
      </w:r>
      <w:r w:rsidR="004C5D8D">
        <w:rPr>
          <w:lang w:val="cs-CZ"/>
        </w:rPr>
        <w:t xml:space="preserve"> </w:t>
      </w:r>
      <w:r w:rsidR="00E146BF" w:rsidRPr="00D82BBB">
        <w:rPr>
          <w:lang w:val="cs-CZ"/>
        </w:rPr>
        <w:t>podporu</w:t>
      </w:r>
      <w:r w:rsidR="004C5D8D">
        <w:rPr>
          <w:lang w:val="cs-CZ"/>
        </w:rPr>
        <w:t xml:space="preserve"> také</w:t>
      </w:r>
      <w:r w:rsidR="00E146BF" w:rsidRPr="00D82BBB">
        <w:rPr>
          <w:lang w:val="cs-CZ"/>
        </w:rPr>
        <w:t xml:space="preserve"> světov</w:t>
      </w:r>
      <w:r w:rsidR="004C5D8D">
        <w:rPr>
          <w:lang w:val="cs-CZ"/>
        </w:rPr>
        <w:t>é</w:t>
      </w:r>
      <w:r w:rsidR="00E146BF" w:rsidRPr="00D82BBB">
        <w:rPr>
          <w:lang w:val="cs-CZ"/>
        </w:rPr>
        <w:t xml:space="preserve"> organizace UNESCO</w:t>
      </w:r>
      <w:r w:rsidR="00F41035">
        <w:rPr>
          <w:lang w:val="cs-CZ"/>
        </w:rPr>
        <w:t>, přičemž o jejich rozšiřování se v</w:t>
      </w:r>
      <w:r w:rsidR="00E146BF" w:rsidRPr="00D82BBB">
        <w:rPr>
          <w:lang w:val="cs-CZ"/>
        </w:rPr>
        <w:t xml:space="preserve">ýznamně zasadilo </w:t>
      </w:r>
      <w:r w:rsidR="00DC7211" w:rsidRPr="00D82BBB">
        <w:rPr>
          <w:lang w:val="cs-CZ"/>
        </w:rPr>
        <w:t>Švédsko</w:t>
      </w:r>
      <w:r w:rsidR="00EF0757" w:rsidRPr="00D82BBB">
        <w:rPr>
          <w:lang w:val="cs-CZ"/>
        </w:rPr>
        <w:t>.</w:t>
      </w:r>
      <w:r w:rsidR="00EF163A" w:rsidRPr="00D82BBB">
        <w:rPr>
          <w:lang w:val="en-GB"/>
        </w:rPr>
        <w:t xml:space="preserve"> </w:t>
      </w:r>
    </w:p>
    <w:p w14:paraId="6F0B8E79" w14:textId="3F4665AA" w:rsidR="00E146BF" w:rsidRDefault="00E146BF" w:rsidP="00F744D5">
      <w:pPr>
        <w:spacing w:line="360" w:lineRule="auto"/>
        <w:jc w:val="both"/>
        <w:rPr>
          <w:lang w:val="cs-CZ"/>
        </w:rPr>
      </w:pPr>
    </w:p>
    <w:p w14:paraId="4240F520" w14:textId="78A97560" w:rsidR="001D216F" w:rsidRDefault="00EF0757" w:rsidP="00F744D5">
      <w:pPr>
        <w:spacing w:line="360" w:lineRule="auto"/>
        <w:jc w:val="both"/>
        <w:rPr>
          <w:lang w:val="cs-CZ"/>
        </w:rPr>
      </w:pPr>
      <w:r w:rsidRPr="00D82BBB">
        <w:rPr>
          <w:lang w:val="cs-CZ"/>
        </w:rPr>
        <w:t>P</w:t>
      </w:r>
      <w:r w:rsidR="000D3DF2">
        <w:rPr>
          <w:lang w:val="cs-CZ"/>
        </w:rPr>
        <w:t xml:space="preserve">ro sledování udržitelného rozvoje v předškolním vzdělávání byl v </w:t>
      </w:r>
      <w:r w:rsidR="000D3DF2" w:rsidRPr="00D82BBB">
        <w:rPr>
          <w:lang w:val="cs-CZ"/>
        </w:rPr>
        <w:t>OMEP</w:t>
      </w:r>
      <w:r w:rsidR="000D3DF2">
        <w:rPr>
          <w:lang w:val="cs-CZ"/>
        </w:rPr>
        <w:t xml:space="preserve"> vyvinut </w:t>
      </w:r>
      <w:r w:rsidR="00DE30DA">
        <w:rPr>
          <w:lang w:val="cs-CZ"/>
        </w:rPr>
        <w:t xml:space="preserve">evaluační nástroj </w:t>
      </w:r>
      <w:r w:rsidR="00F41035">
        <w:rPr>
          <w:lang w:val="cs-CZ"/>
        </w:rPr>
        <w:t>(</w:t>
      </w:r>
      <w:r w:rsidR="00DE30DA" w:rsidRPr="00D82BBB">
        <w:rPr>
          <w:lang w:val="cs-CZ"/>
        </w:rPr>
        <w:t>ESD</w:t>
      </w:r>
      <w:r w:rsidR="00F41035">
        <w:rPr>
          <w:lang w:val="cs-CZ"/>
        </w:rPr>
        <w:t xml:space="preserve"> Rating </w:t>
      </w:r>
      <w:proofErr w:type="spellStart"/>
      <w:r w:rsidR="00F41035">
        <w:rPr>
          <w:lang w:val="cs-CZ"/>
        </w:rPr>
        <w:t>Scale</w:t>
      </w:r>
      <w:proofErr w:type="spellEnd"/>
      <w:r w:rsidR="00F41035">
        <w:rPr>
          <w:lang w:val="cs-CZ"/>
        </w:rPr>
        <w:t>), původně již</w:t>
      </w:r>
      <w:r w:rsidR="00DE30DA" w:rsidRPr="00D82BBB">
        <w:rPr>
          <w:lang w:val="cs-CZ"/>
        </w:rPr>
        <w:t xml:space="preserve"> </w:t>
      </w:r>
      <w:r w:rsidRPr="00D82BBB">
        <w:rPr>
          <w:lang w:val="cs-CZ"/>
        </w:rPr>
        <w:t>v letech 2011 – 2014 v rámci výzkumného projektu prováděného v deseti zemích: v Chile, Číně, Anglii, Keni, Koreji, Norsku, Portugalsku, Švédsku, Turecku a USA (viz další informace o projektu Siraj-</w:t>
      </w:r>
      <w:proofErr w:type="spellStart"/>
      <w:r w:rsidRPr="00D82BBB">
        <w:rPr>
          <w:lang w:val="cs-CZ"/>
        </w:rPr>
        <w:t>Blatchford</w:t>
      </w:r>
      <w:proofErr w:type="spellEnd"/>
      <w:r w:rsidRPr="00D82BBB">
        <w:rPr>
          <w:lang w:val="cs-CZ"/>
        </w:rPr>
        <w:t xml:space="preserve">, </w:t>
      </w:r>
      <w:proofErr w:type="spellStart"/>
      <w:r w:rsidRPr="00D82BBB">
        <w:rPr>
          <w:lang w:val="cs-CZ"/>
        </w:rPr>
        <w:t>Mogharreban</w:t>
      </w:r>
      <w:proofErr w:type="spellEnd"/>
      <w:r w:rsidRPr="00D82BBB">
        <w:rPr>
          <w:lang w:val="cs-CZ"/>
        </w:rPr>
        <w:t xml:space="preserve"> &amp; Park, 2016). </w:t>
      </w:r>
      <w:r w:rsidR="00DE30DA">
        <w:rPr>
          <w:lang w:val="cs-CZ"/>
        </w:rPr>
        <w:t xml:space="preserve">Evaluační nástroj </w:t>
      </w:r>
      <w:r w:rsidR="00F41035">
        <w:rPr>
          <w:lang w:val="cs-CZ"/>
        </w:rPr>
        <w:t>byl přeložen do</w:t>
      </w:r>
      <w:r w:rsidRPr="00D82BBB">
        <w:rPr>
          <w:lang w:val="cs-CZ"/>
        </w:rPr>
        <w:t> mnoha jazy</w:t>
      </w:r>
      <w:r w:rsidR="00F41035">
        <w:rPr>
          <w:lang w:val="cs-CZ"/>
        </w:rPr>
        <w:t>ků</w:t>
      </w:r>
      <w:r w:rsidRPr="00D82BBB">
        <w:rPr>
          <w:lang w:val="cs-CZ"/>
        </w:rPr>
        <w:t xml:space="preserve"> </w:t>
      </w:r>
      <w:r w:rsidR="00F41035">
        <w:rPr>
          <w:lang w:val="cs-CZ"/>
        </w:rPr>
        <w:t>(</w:t>
      </w:r>
      <w:r w:rsidRPr="00D82BBB">
        <w:rPr>
          <w:lang w:val="cs-CZ"/>
        </w:rPr>
        <w:t xml:space="preserve">viz </w:t>
      </w:r>
      <w:hyperlink r:id="rId13" w:history="1">
        <w:r w:rsidRPr="00D82BBB">
          <w:rPr>
            <w:rStyle w:val="Hypertextovodkaz"/>
            <w:lang w:val="cs-CZ"/>
          </w:rPr>
          <w:t>www.worldomep.org</w:t>
        </w:r>
      </w:hyperlink>
      <w:r w:rsidR="00F41035" w:rsidRPr="00B93055">
        <w:rPr>
          <w:rStyle w:val="Hypertextovodkaz"/>
          <w:color w:val="auto"/>
          <w:lang w:val="cs-CZ"/>
        </w:rPr>
        <w:t>)</w:t>
      </w:r>
      <w:r w:rsidRPr="00D82BBB">
        <w:rPr>
          <w:lang w:val="cs-CZ"/>
        </w:rPr>
        <w:t>. Dnes se nejčastěji používá jako</w:t>
      </w:r>
      <w:r w:rsidR="00DE30DA">
        <w:rPr>
          <w:lang w:val="cs-CZ"/>
        </w:rPr>
        <w:t xml:space="preserve"> tzv.</w:t>
      </w:r>
      <w:r w:rsidRPr="00D82BBB">
        <w:rPr>
          <w:lang w:val="cs-CZ"/>
        </w:rPr>
        <w:t xml:space="preserve"> „</w:t>
      </w:r>
      <w:r w:rsidR="00F744D5">
        <w:rPr>
          <w:lang w:val="cs-CZ"/>
        </w:rPr>
        <w:t>vstupní</w:t>
      </w:r>
      <w:r w:rsidRPr="00D82BBB">
        <w:rPr>
          <w:lang w:val="cs-CZ"/>
        </w:rPr>
        <w:t xml:space="preserve"> nástroj“ k podpoře učitelů při identifikaci </w:t>
      </w:r>
      <w:r w:rsidR="00DE30DA">
        <w:rPr>
          <w:lang w:val="cs-CZ"/>
        </w:rPr>
        <w:t xml:space="preserve">silných a slabých stránek </w:t>
      </w:r>
      <w:r w:rsidR="00F41035">
        <w:rPr>
          <w:lang w:val="cs-CZ"/>
        </w:rPr>
        <w:t xml:space="preserve">udržitelného </w:t>
      </w:r>
      <w:r w:rsidRPr="00D82BBB">
        <w:rPr>
          <w:lang w:val="cs-CZ"/>
        </w:rPr>
        <w:t>předškolního vzdělávání p</w:t>
      </w:r>
      <w:r w:rsidR="00DE30DA">
        <w:rPr>
          <w:lang w:val="cs-CZ"/>
        </w:rPr>
        <w:t>ři</w:t>
      </w:r>
      <w:r w:rsidRPr="00D82BBB">
        <w:rPr>
          <w:lang w:val="cs-CZ"/>
        </w:rPr>
        <w:t xml:space="preserve"> </w:t>
      </w:r>
      <w:r w:rsidR="00DE30DA">
        <w:rPr>
          <w:lang w:val="cs-CZ"/>
        </w:rPr>
        <w:t xml:space="preserve">autoevaluaci </w:t>
      </w:r>
      <w:r w:rsidR="00F744D5">
        <w:rPr>
          <w:lang w:val="cs-CZ"/>
        </w:rPr>
        <w:t xml:space="preserve">vlastní </w:t>
      </w:r>
      <w:r w:rsidR="001D216F">
        <w:rPr>
          <w:lang w:val="cs-CZ"/>
        </w:rPr>
        <w:t>mateřské školy</w:t>
      </w:r>
      <w:r w:rsidRPr="00D82BBB">
        <w:rPr>
          <w:lang w:val="cs-CZ"/>
        </w:rPr>
        <w:t xml:space="preserve">. </w:t>
      </w:r>
      <w:r w:rsidR="00F41035">
        <w:rPr>
          <w:lang w:val="cs-CZ"/>
        </w:rPr>
        <w:t>M</w:t>
      </w:r>
      <w:r w:rsidR="001D216F">
        <w:rPr>
          <w:lang w:val="cs-CZ"/>
        </w:rPr>
        <w:t>ůže sloužit i pro výzkumné účely</w:t>
      </w:r>
      <w:r w:rsidR="004E750B" w:rsidRPr="00D82BBB">
        <w:rPr>
          <w:lang w:val="cs-CZ"/>
        </w:rPr>
        <w:t>.</w:t>
      </w:r>
      <w:r w:rsidR="00AC5B2D" w:rsidRPr="00D82BBB">
        <w:rPr>
          <w:lang w:val="en-GB"/>
        </w:rPr>
        <w:t xml:space="preserve"> </w:t>
      </w:r>
      <w:r w:rsidR="001D216F">
        <w:rPr>
          <w:lang w:val="cs-CZ"/>
        </w:rPr>
        <w:t xml:space="preserve">Evaluační nástroj </w:t>
      </w:r>
      <w:r w:rsidR="009F3C59">
        <w:rPr>
          <w:lang w:val="cs-CZ"/>
        </w:rPr>
        <w:t xml:space="preserve">má </w:t>
      </w:r>
      <w:r w:rsidR="00F744D5" w:rsidRPr="009F3C59">
        <w:rPr>
          <w:lang w:val="cs-CZ"/>
        </w:rPr>
        <w:t>napom</w:t>
      </w:r>
      <w:r w:rsidR="009F3C59">
        <w:rPr>
          <w:lang w:val="cs-CZ"/>
        </w:rPr>
        <w:t>áhat</w:t>
      </w:r>
      <w:r w:rsidR="003B4926" w:rsidRPr="00D82BBB">
        <w:rPr>
          <w:lang w:val="cs-CZ"/>
        </w:rPr>
        <w:t xml:space="preserve"> při </w:t>
      </w:r>
      <w:r w:rsidR="00F54EF5">
        <w:rPr>
          <w:lang w:val="cs-CZ"/>
        </w:rPr>
        <w:t>vytváření</w:t>
      </w:r>
      <w:r w:rsidR="003B4926" w:rsidRPr="00D82BBB">
        <w:rPr>
          <w:lang w:val="cs-CZ"/>
        </w:rPr>
        <w:t xml:space="preserve"> </w:t>
      </w:r>
      <w:r w:rsidR="001D216F">
        <w:rPr>
          <w:lang w:val="cs-CZ"/>
        </w:rPr>
        <w:t>podmínek a procesů předškolního vzdělávání směřujících k udržitelnému rozvoji.</w:t>
      </w:r>
      <w:r w:rsidR="00F41035">
        <w:rPr>
          <w:lang w:val="cs-CZ"/>
        </w:rPr>
        <w:t xml:space="preserve"> </w:t>
      </w:r>
      <w:r w:rsidR="00F54EF5">
        <w:rPr>
          <w:lang w:val="cs-CZ"/>
        </w:rPr>
        <w:t>Jeho p</w:t>
      </w:r>
      <w:r w:rsidR="00F41035" w:rsidRPr="00D82BBB">
        <w:rPr>
          <w:lang w:val="cs-CZ"/>
        </w:rPr>
        <w:t>rimárním účelem není srovná</w:t>
      </w:r>
      <w:r w:rsidR="00F54EF5">
        <w:rPr>
          <w:lang w:val="cs-CZ"/>
        </w:rPr>
        <w:t>vá</w:t>
      </w:r>
      <w:r w:rsidR="00F41035" w:rsidRPr="00D82BBB">
        <w:rPr>
          <w:lang w:val="cs-CZ"/>
        </w:rPr>
        <w:t>ní</w:t>
      </w:r>
      <w:r w:rsidR="00F54EF5">
        <w:rPr>
          <w:lang w:val="cs-CZ"/>
        </w:rPr>
        <w:t xml:space="preserve"> </w:t>
      </w:r>
      <w:r w:rsidR="00F41035">
        <w:rPr>
          <w:lang w:val="cs-CZ"/>
        </w:rPr>
        <w:t>mateřských škol</w:t>
      </w:r>
      <w:r w:rsidR="00F744D5">
        <w:rPr>
          <w:lang w:val="cs-CZ"/>
        </w:rPr>
        <w:t xml:space="preserve"> mezi sebou, ale jejich sebehodnocení</w:t>
      </w:r>
      <w:r w:rsidR="00F41035" w:rsidRPr="00D82BBB">
        <w:rPr>
          <w:lang w:val="cs-CZ"/>
        </w:rPr>
        <w:t>.</w:t>
      </w:r>
    </w:p>
    <w:p w14:paraId="31F754E1" w14:textId="0A77D3A1" w:rsidR="007210F0" w:rsidRPr="007210F0" w:rsidRDefault="007210F0" w:rsidP="007210F0">
      <w:pPr>
        <w:pStyle w:val="Nadpis1"/>
        <w:keepNext/>
        <w:pageBreakBefore/>
        <w:numPr>
          <w:ilvl w:val="0"/>
          <w:numId w:val="35"/>
        </w:numPr>
        <w:spacing w:before="120" w:beforeAutospacing="0" w:after="0" w:afterAutospacing="0" w:line="360" w:lineRule="auto"/>
        <w:ind w:left="357" w:hanging="357"/>
        <w:jc w:val="both"/>
        <w:rPr>
          <w:sz w:val="32"/>
          <w:szCs w:val="32"/>
          <w:lang w:val="cs-CZ"/>
        </w:rPr>
      </w:pPr>
      <w:bookmarkStart w:id="5" w:name="_Toc32562046"/>
      <w:r w:rsidRPr="007210F0">
        <w:rPr>
          <w:sz w:val="32"/>
          <w:szCs w:val="32"/>
          <w:lang w:val="cs-CZ"/>
        </w:rPr>
        <w:lastRenderedPageBreak/>
        <w:t xml:space="preserve">Východiska </w:t>
      </w:r>
      <w:r>
        <w:rPr>
          <w:sz w:val="32"/>
          <w:szCs w:val="32"/>
          <w:lang w:val="cs-CZ"/>
        </w:rPr>
        <w:t>evaluačního nástroje</w:t>
      </w:r>
      <w:bookmarkEnd w:id="5"/>
    </w:p>
    <w:p w14:paraId="175C2474" w14:textId="3469C7EF" w:rsidR="007210F0" w:rsidRDefault="007210F0" w:rsidP="007210F0">
      <w:pPr>
        <w:jc w:val="both"/>
        <w:rPr>
          <w:rFonts w:cstheme="minorHAnsi"/>
          <w:lang w:val="en-GB"/>
        </w:rPr>
      </w:pPr>
      <w:r>
        <w:rPr>
          <w:rFonts w:cstheme="minorHAnsi"/>
          <w:lang w:val="cs-CZ"/>
        </w:rPr>
        <w:t xml:space="preserve">Pojetí evaluačního nástroje vychází z toho, že </w:t>
      </w:r>
      <w:r w:rsidRPr="00E2248B">
        <w:rPr>
          <w:rFonts w:cstheme="minorHAnsi"/>
          <w:lang w:val="cs-CZ"/>
        </w:rPr>
        <w:t xml:space="preserve">děti jsou </w:t>
      </w:r>
      <w:r>
        <w:rPr>
          <w:rFonts w:cstheme="minorHAnsi"/>
          <w:lang w:val="cs-CZ"/>
        </w:rPr>
        <w:t xml:space="preserve">považovány za plnohodnotné </w:t>
      </w:r>
      <w:r w:rsidRPr="00E2248B">
        <w:rPr>
          <w:rFonts w:cstheme="minorHAnsi"/>
          <w:lang w:val="cs-CZ"/>
        </w:rPr>
        <w:t>členy společnosti</w:t>
      </w:r>
      <w:r>
        <w:rPr>
          <w:rFonts w:cstheme="minorHAnsi"/>
          <w:lang w:val="cs-CZ"/>
        </w:rPr>
        <w:t xml:space="preserve"> s vlastními právy (viz Úmluva </w:t>
      </w:r>
      <w:r w:rsidRPr="00E2248B">
        <w:rPr>
          <w:rFonts w:cstheme="minorHAnsi"/>
          <w:lang w:val="cs-CZ"/>
        </w:rPr>
        <w:t>OSN</w:t>
      </w:r>
      <w:r>
        <w:rPr>
          <w:rFonts w:cstheme="minorHAnsi"/>
          <w:lang w:val="cs-CZ"/>
        </w:rPr>
        <w:t xml:space="preserve"> o právech dítěte)</w:t>
      </w:r>
      <w:r w:rsidRPr="00E2248B">
        <w:rPr>
          <w:rFonts w:cstheme="minorHAnsi"/>
          <w:lang w:val="cs-CZ"/>
        </w:rPr>
        <w:t xml:space="preserve">. Děti </w:t>
      </w:r>
      <w:r>
        <w:rPr>
          <w:rFonts w:cstheme="minorHAnsi"/>
          <w:lang w:val="cs-CZ"/>
        </w:rPr>
        <w:t>mají tudíž právo zasahovat do předškolního vzdělávání vlastními nápady, mají právo tvořivě přistupovat k realizaci vzdělávací nabídky, mají právo na hru</w:t>
      </w:r>
      <w:r w:rsidR="00E91196">
        <w:rPr>
          <w:rFonts w:cstheme="minorHAnsi"/>
          <w:lang w:val="cs-CZ"/>
        </w:rPr>
        <w:t xml:space="preserve">. </w:t>
      </w:r>
      <w:r w:rsidR="00E91196" w:rsidRPr="00FA1837">
        <w:rPr>
          <w:rFonts w:cstheme="minorHAnsi"/>
          <w:lang w:val="cs-CZ"/>
        </w:rPr>
        <w:t>Tím</w:t>
      </w:r>
      <w:r w:rsidRPr="00FA1837">
        <w:rPr>
          <w:rFonts w:cstheme="minorHAnsi"/>
          <w:lang w:val="cs-CZ"/>
        </w:rPr>
        <w:t xml:space="preserve"> se </w:t>
      </w:r>
      <w:r w:rsidR="00E91196" w:rsidRPr="00FA1837">
        <w:rPr>
          <w:rFonts w:cstheme="minorHAnsi"/>
          <w:lang w:val="cs-CZ"/>
        </w:rPr>
        <w:t>spolu</w:t>
      </w:r>
      <w:r w:rsidRPr="00FA1837">
        <w:rPr>
          <w:rFonts w:cstheme="minorHAnsi"/>
          <w:lang w:val="cs-CZ"/>
        </w:rPr>
        <w:t>podílí</w:t>
      </w:r>
      <w:r>
        <w:rPr>
          <w:rFonts w:cstheme="minorHAnsi"/>
          <w:lang w:val="cs-CZ"/>
        </w:rPr>
        <w:t xml:space="preserve"> na podobě předškolního vzdělávání a udržitelného rozvoje</w:t>
      </w:r>
      <w:r w:rsidRPr="00E2248B">
        <w:rPr>
          <w:rFonts w:cstheme="minorHAnsi"/>
          <w:lang w:val="cs-CZ"/>
        </w:rPr>
        <w:t>.</w:t>
      </w:r>
      <w:r w:rsidRPr="00E2248B">
        <w:rPr>
          <w:rFonts w:cstheme="minorHAnsi"/>
          <w:lang w:val="en-GB"/>
        </w:rPr>
        <w:t xml:space="preserve"> </w:t>
      </w:r>
      <w:r w:rsidRPr="00E2248B">
        <w:rPr>
          <w:rFonts w:cstheme="minorHAnsi"/>
          <w:lang w:val="cs-CZ"/>
        </w:rPr>
        <w:t xml:space="preserve">Tyto </w:t>
      </w:r>
      <w:r w:rsidR="004D1872">
        <w:rPr>
          <w:rFonts w:cstheme="minorHAnsi"/>
          <w:lang w:val="cs-CZ"/>
        </w:rPr>
        <w:t>zásady</w:t>
      </w:r>
      <w:r w:rsidRPr="00E2248B">
        <w:rPr>
          <w:rFonts w:cstheme="minorHAnsi"/>
          <w:lang w:val="cs-CZ"/>
        </w:rPr>
        <w:t xml:space="preserve"> jsou součástí </w:t>
      </w:r>
      <w:r>
        <w:rPr>
          <w:rFonts w:cstheme="minorHAnsi"/>
          <w:lang w:val="cs-CZ"/>
        </w:rPr>
        <w:t>vzdělávacích programů</w:t>
      </w:r>
      <w:r w:rsidRPr="00E2248B">
        <w:rPr>
          <w:rFonts w:cstheme="minorHAnsi"/>
          <w:lang w:val="cs-CZ"/>
        </w:rPr>
        <w:t> mnoha zemí.</w:t>
      </w:r>
      <w:r w:rsidRPr="00E2248B">
        <w:rPr>
          <w:rFonts w:cstheme="minorHAnsi"/>
          <w:lang w:val="en-GB"/>
        </w:rPr>
        <w:t xml:space="preserve"> </w:t>
      </w:r>
    </w:p>
    <w:p w14:paraId="44EF2126" w14:textId="77777777" w:rsidR="007210F0" w:rsidRDefault="007210F0" w:rsidP="007210F0">
      <w:pPr>
        <w:rPr>
          <w:rFonts w:cstheme="minorHAnsi"/>
          <w:lang w:val="en-GB"/>
        </w:rPr>
      </w:pPr>
    </w:p>
    <w:p w14:paraId="7AA0F6B0" w14:textId="6A301E07" w:rsidR="00695775" w:rsidRDefault="007210F0" w:rsidP="00695775">
      <w:pPr>
        <w:jc w:val="both"/>
        <w:rPr>
          <w:rFonts w:cstheme="minorHAnsi"/>
          <w:lang w:val="cs-CZ"/>
        </w:rPr>
      </w:pPr>
      <w:r>
        <w:rPr>
          <w:rFonts w:cstheme="minorHAnsi"/>
          <w:lang w:val="cs-CZ"/>
        </w:rPr>
        <w:t xml:space="preserve">K hlavním principům </w:t>
      </w:r>
      <w:r w:rsidRPr="00E2248B">
        <w:rPr>
          <w:rFonts w:cstheme="minorHAnsi"/>
          <w:lang w:val="cs-CZ"/>
        </w:rPr>
        <w:t xml:space="preserve">předškolního vzdělávání </w:t>
      </w:r>
      <w:r>
        <w:rPr>
          <w:rFonts w:cstheme="minorHAnsi"/>
          <w:lang w:val="cs-CZ"/>
        </w:rPr>
        <w:t xml:space="preserve">napříč vyspělými zeměmi patří </w:t>
      </w:r>
      <w:r w:rsidRPr="00E2248B">
        <w:rPr>
          <w:rFonts w:cstheme="minorHAnsi"/>
          <w:lang w:val="cs-CZ"/>
        </w:rPr>
        <w:t>holistický a integrovaný přístup k</w:t>
      </w:r>
      <w:r>
        <w:rPr>
          <w:rFonts w:cstheme="minorHAnsi"/>
          <w:lang w:val="cs-CZ"/>
        </w:rPr>
        <w:t> </w:t>
      </w:r>
      <w:r w:rsidRPr="00E2248B">
        <w:rPr>
          <w:rFonts w:cstheme="minorHAnsi"/>
          <w:lang w:val="cs-CZ"/>
        </w:rPr>
        <w:t>učení</w:t>
      </w:r>
      <w:r>
        <w:rPr>
          <w:rFonts w:cstheme="minorHAnsi"/>
          <w:lang w:val="cs-CZ"/>
        </w:rPr>
        <w:t xml:space="preserve"> dětí</w:t>
      </w:r>
      <w:r w:rsidRPr="00E2248B">
        <w:rPr>
          <w:rFonts w:cstheme="minorHAnsi"/>
          <w:lang w:val="cs-CZ"/>
        </w:rPr>
        <w:t>.</w:t>
      </w:r>
      <w:r w:rsidRPr="00E2248B">
        <w:rPr>
          <w:rFonts w:cstheme="minorHAnsi"/>
          <w:lang w:val="en-GB"/>
        </w:rPr>
        <w:t xml:space="preserve"> </w:t>
      </w:r>
      <w:r w:rsidRPr="00E2248B">
        <w:rPr>
          <w:rFonts w:cstheme="minorHAnsi"/>
          <w:lang w:val="cs-CZ"/>
        </w:rPr>
        <w:t xml:space="preserve">Hodnotící </w:t>
      </w:r>
      <w:r>
        <w:rPr>
          <w:rFonts w:cstheme="minorHAnsi"/>
          <w:lang w:val="cs-CZ"/>
        </w:rPr>
        <w:t xml:space="preserve">škály, které tvoří jádro evaluačního nástroje, jsou proto tvořeny </w:t>
      </w:r>
      <w:r w:rsidRPr="00E2248B">
        <w:rPr>
          <w:rFonts w:cstheme="minorHAnsi"/>
          <w:lang w:val="cs-CZ"/>
        </w:rPr>
        <w:t>tř</w:t>
      </w:r>
      <w:r>
        <w:rPr>
          <w:rFonts w:cstheme="minorHAnsi"/>
          <w:lang w:val="cs-CZ"/>
        </w:rPr>
        <w:t>em</w:t>
      </w:r>
      <w:r w:rsidRPr="00E2248B">
        <w:rPr>
          <w:rFonts w:cstheme="minorHAnsi"/>
          <w:lang w:val="cs-CZ"/>
        </w:rPr>
        <w:t>i pilíř</w:t>
      </w:r>
      <w:r>
        <w:rPr>
          <w:rFonts w:cstheme="minorHAnsi"/>
          <w:lang w:val="cs-CZ"/>
        </w:rPr>
        <w:t>i</w:t>
      </w:r>
      <w:r w:rsidRPr="00E2248B">
        <w:rPr>
          <w:rFonts w:cstheme="minorHAnsi"/>
          <w:lang w:val="cs-CZ"/>
        </w:rPr>
        <w:t xml:space="preserve"> udržitelnosti stanoven</w:t>
      </w:r>
      <w:r>
        <w:rPr>
          <w:rFonts w:cstheme="minorHAnsi"/>
          <w:lang w:val="cs-CZ"/>
        </w:rPr>
        <w:t>ými</w:t>
      </w:r>
      <w:r w:rsidRPr="00E2248B">
        <w:rPr>
          <w:rFonts w:cstheme="minorHAnsi"/>
          <w:lang w:val="cs-CZ"/>
        </w:rPr>
        <w:t xml:space="preserve"> Brundtland</w:t>
      </w:r>
      <w:r w:rsidR="004D1872">
        <w:rPr>
          <w:rFonts w:cstheme="minorHAnsi"/>
          <w:lang w:val="cs-CZ"/>
        </w:rPr>
        <w:t>ovou</w:t>
      </w:r>
      <w:r w:rsidRPr="00E2248B">
        <w:rPr>
          <w:rFonts w:cstheme="minorHAnsi"/>
          <w:lang w:val="cs-CZ"/>
        </w:rPr>
        <w:t xml:space="preserve"> zprávou (1992) a </w:t>
      </w:r>
      <w:r>
        <w:rPr>
          <w:rFonts w:cstheme="minorHAnsi"/>
          <w:lang w:val="cs-CZ"/>
        </w:rPr>
        <w:t>přijaté</w:t>
      </w:r>
      <w:r w:rsidRPr="00E2248B">
        <w:rPr>
          <w:rFonts w:cstheme="minorHAnsi"/>
          <w:lang w:val="cs-CZ"/>
        </w:rPr>
        <w:t xml:space="preserve"> organizací UNESCO (2005</w:t>
      </w:r>
      <w:r w:rsidRPr="00FA1837">
        <w:rPr>
          <w:rFonts w:cstheme="minorHAnsi"/>
          <w:lang w:val="cs-CZ"/>
        </w:rPr>
        <w:t xml:space="preserve">). </w:t>
      </w:r>
      <w:r w:rsidR="00695775" w:rsidRPr="00FA1837">
        <w:rPr>
          <w:rFonts w:cstheme="minorHAnsi"/>
          <w:lang w:val="cs-CZ"/>
        </w:rPr>
        <w:t>Holistický přístup</w:t>
      </w:r>
      <w:r w:rsidR="009234BB">
        <w:rPr>
          <w:rStyle w:val="Znakapoznpodarou"/>
          <w:rFonts w:cstheme="minorHAnsi"/>
          <w:lang w:val="cs-CZ"/>
        </w:rPr>
        <w:footnoteReference w:id="1"/>
      </w:r>
      <w:r w:rsidR="00FA1837">
        <w:rPr>
          <w:rFonts w:cstheme="minorHAnsi"/>
          <w:lang w:val="cs-CZ"/>
        </w:rPr>
        <w:t xml:space="preserve"> </w:t>
      </w:r>
      <w:r w:rsidR="00695775" w:rsidRPr="00E2248B">
        <w:rPr>
          <w:rFonts w:cstheme="minorHAnsi"/>
          <w:lang w:val="cs-CZ"/>
        </w:rPr>
        <w:t>a vztah k Úmluvě OSN o právech dítěte jsou jasně uvedeny v sedmi slovech začínajících na RE</w:t>
      </w:r>
      <w:r w:rsidR="00695775">
        <w:rPr>
          <w:rFonts w:cstheme="minorHAnsi"/>
          <w:lang w:val="cs-CZ"/>
        </w:rPr>
        <w:t>. Tato slova se stala hlavními východisky pro tento evaluační nástroj:</w:t>
      </w:r>
    </w:p>
    <w:p w14:paraId="6BC9E811" w14:textId="77777777" w:rsidR="00695775" w:rsidRPr="00695775" w:rsidRDefault="00695775" w:rsidP="00695775">
      <w:pPr>
        <w:jc w:val="both"/>
        <w:rPr>
          <w:rFonts w:cstheme="minorHAnsi"/>
          <w:lang w:val="cs-CZ"/>
        </w:rPr>
      </w:pPr>
    </w:p>
    <w:p w14:paraId="0C24C0B1" w14:textId="51F3DD6E" w:rsidR="00695775" w:rsidRPr="00D82F6D" w:rsidRDefault="00695775" w:rsidP="00695775">
      <w:pPr>
        <w:pStyle w:val="Odstavecseseznamem"/>
        <w:numPr>
          <w:ilvl w:val="0"/>
          <w:numId w:val="37"/>
        </w:numPr>
        <w:spacing w:after="120"/>
        <w:ind w:left="426" w:hanging="426"/>
      </w:pPr>
      <w:r w:rsidRPr="00D82F6D">
        <w:rPr>
          <w:lang w:val="cs-CZ"/>
        </w:rPr>
        <w:t>RE USE (OPAKOVANĚ POUŽÍVAT) – používej</w:t>
      </w:r>
      <w:r w:rsidR="00A620FC">
        <w:rPr>
          <w:lang w:val="cs-CZ"/>
        </w:rPr>
        <w:t>me</w:t>
      </w:r>
      <w:r w:rsidRPr="00D82F6D">
        <w:rPr>
          <w:lang w:val="cs-CZ"/>
        </w:rPr>
        <w:t xml:space="preserve"> více staré věci</w:t>
      </w:r>
    </w:p>
    <w:p w14:paraId="7900F86D" w14:textId="4636A5A3" w:rsidR="00695775" w:rsidRPr="00D82F6D" w:rsidRDefault="00695775" w:rsidP="00695775">
      <w:pPr>
        <w:pStyle w:val="Odstavecseseznamem"/>
        <w:numPr>
          <w:ilvl w:val="0"/>
          <w:numId w:val="37"/>
        </w:numPr>
        <w:spacing w:after="120"/>
        <w:ind w:left="426" w:hanging="426"/>
      </w:pPr>
      <w:r w:rsidRPr="00D82F6D">
        <w:rPr>
          <w:lang w:val="cs-CZ"/>
        </w:rPr>
        <w:t xml:space="preserve">RE DUCE (ZREDUKOVAT) – </w:t>
      </w:r>
      <w:r w:rsidR="00A620FC">
        <w:rPr>
          <w:lang w:val="cs-CZ"/>
        </w:rPr>
        <w:t xml:space="preserve">s málem </w:t>
      </w:r>
      <w:r w:rsidRPr="00D82F6D">
        <w:rPr>
          <w:lang w:val="cs-CZ"/>
        </w:rPr>
        <w:t xml:space="preserve">můžeme </w:t>
      </w:r>
      <w:r w:rsidR="00986A32">
        <w:rPr>
          <w:lang w:val="cs-CZ"/>
        </w:rPr>
        <w:t>dosáhnout</w:t>
      </w:r>
      <w:r w:rsidRPr="00D82F6D">
        <w:rPr>
          <w:lang w:val="cs-CZ"/>
        </w:rPr>
        <w:t xml:space="preserve"> více </w:t>
      </w:r>
    </w:p>
    <w:p w14:paraId="35475B4B" w14:textId="77777777" w:rsidR="00695775" w:rsidRPr="00635616" w:rsidRDefault="00695775" w:rsidP="00695775">
      <w:pPr>
        <w:pStyle w:val="Odstavecseseznamem"/>
        <w:numPr>
          <w:ilvl w:val="0"/>
          <w:numId w:val="37"/>
        </w:numPr>
        <w:spacing w:after="120"/>
        <w:ind w:left="426" w:hanging="426"/>
        <w:rPr>
          <w:lang w:val="en-GB"/>
        </w:rPr>
      </w:pPr>
      <w:r w:rsidRPr="00635616">
        <w:rPr>
          <w:lang w:val="cs-CZ"/>
        </w:rPr>
        <w:t>RE CYCLE (RECYKLOVAT) – někdo jiný může znovu použít</w:t>
      </w:r>
    </w:p>
    <w:p w14:paraId="0D862317" w14:textId="77777777" w:rsidR="00695775" w:rsidRPr="00635616" w:rsidRDefault="00695775" w:rsidP="00695775">
      <w:pPr>
        <w:pStyle w:val="Odstavecseseznamem"/>
        <w:numPr>
          <w:ilvl w:val="0"/>
          <w:numId w:val="37"/>
        </w:numPr>
        <w:spacing w:after="120"/>
        <w:ind w:left="426" w:hanging="426"/>
        <w:rPr>
          <w:lang w:val="en-GB"/>
        </w:rPr>
      </w:pPr>
      <w:r w:rsidRPr="00635616">
        <w:rPr>
          <w:lang w:val="cs-CZ"/>
        </w:rPr>
        <w:t>RE DISTRIBUTE (PŘEROZDĚLIT) – zdroje lze využívat rovnoměrněji</w:t>
      </w:r>
    </w:p>
    <w:p w14:paraId="6DFCF0D6" w14:textId="3ABEF64D" w:rsidR="00695775" w:rsidRPr="00D82F6D" w:rsidRDefault="00695775" w:rsidP="00695775">
      <w:pPr>
        <w:pStyle w:val="Odstavecseseznamem"/>
        <w:numPr>
          <w:ilvl w:val="0"/>
          <w:numId w:val="37"/>
        </w:numPr>
        <w:spacing w:after="120"/>
        <w:ind w:left="426" w:hanging="426"/>
      </w:pPr>
      <w:r w:rsidRPr="00D82F6D">
        <w:rPr>
          <w:lang w:val="cs-CZ"/>
        </w:rPr>
        <w:t xml:space="preserve">RE SPECT (RESPEKTOVAT) – </w:t>
      </w:r>
      <w:r w:rsidR="00A620FC">
        <w:rPr>
          <w:lang w:val="cs-CZ"/>
        </w:rPr>
        <w:t xml:space="preserve">respektujme </w:t>
      </w:r>
      <w:r w:rsidRPr="00D82F6D">
        <w:rPr>
          <w:lang w:val="cs-CZ"/>
        </w:rPr>
        <w:t>práva dítěte</w:t>
      </w:r>
    </w:p>
    <w:p w14:paraId="1BB02686" w14:textId="5AB020DB" w:rsidR="00695775" w:rsidRPr="00D82F6D" w:rsidRDefault="00695775" w:rsidP="00695775">
      <w:pPr>
        <w:pStyle w:val="Odstavecseseznamem"/>
        <w:numPr>
          <w:ilvl w:val="0"/>
          <w:numId w:val="37"/>
        </w:numPr>
        <w:spacing w:after="120"/>
        <w:ind w:left="426" w:hanging="426"/>
      </w:pPr>
      <w:r w:rsidRPr="00D82F6D">
        <w:rPr>
          <w:lang w:val="cs-CZ"/>
        </w:rPr>
        <w:t xml:space="preserve">RE FLECT (REFLEKTOVAT) – </w:t>
      </w:r>
      <w:r w:rsidR="00A620FC">
        <w:rPr>
          <w:lang w:val="cs-CZ"/>
        </w:rPr>
        <w:t xml:space="preserve">reflektujme </w:t>
      </w:r>
      <w:r w:rsidRPr="00D82F6D">
        <w:rPr>
          <w:lang w:val="cs-CZ"/>
        </w:rPr>
        <w:t>kulturní rozdíl</w:t>
      </w:r>
      <w:r w:rsidR="00986A32">
        <w:rPr>
          <w:lang w:val="cs-CZ"/>
        </w:rPr>
        <w:t xml:space="preserve">nosti </w:t>
      </w:r>
      <w:r w:rsidRPr="00D82F6D">
        <w:rPr>
          <w:lang w:val="cs-CZ"/>
        </w:rPr>
        <w:t>svět</w:t>
      </w:r>
      <w:r w:rsidR="00986A32">
        <w:rPr>
          <w:lang w:val="cs-CZ"/>
        </w:rPr>
        <w:t>a</w:t>
      </w:r>
    </w:p>
    <w:p w14:paraId="4FC2A1FE" w14:textId="6C38C4AF" w:rsidR="00695775" w:rsidRPr="00D82F6D" w:rsidRDefault="00695775" w:rsidP="00695775">
      <w:pPr>
        <w:pStyle w:val="Odstavecseseznamem"/>
        <w:numPr>
          <w:ilvl w:val="0"/>
          <w:numId w:val="37"/>
        </w:numPr>
        <w:spacing w:after="120"/>
        <w:ind w:left="426" w:hanging="426"/>
      </w:pPr>
      <w:r w:rsidRPr="00D82F6D">
        <w:rPr>
          <w:lang w:val="cs-CZ"/>
        </w:rPr>
        <w:t xml:space="preserve">RE THINK (PROMYSLET) – </w:t>
      </w:r>
      <w:r w:rsidR="00986A32">
        <w:rPr>
          <w:lang w:val="cs-CZ"/>
        </w:rPr>
        <w:t xml:space="preserve">uvažujme o různých hodnotách, jež </w:t>
      </w:r>
      <w:r w:rsidRPr="00D82F6D">
        <w:rPr>
          <w:lang w:val="cs-CZ"/>
        </w:rPr>
        <w:t xml:space="preserve">lidé </w:t>
      </w:r>
      <w:r w:rsidR="00986A32">
        <w:rPr>
          <w:lang w:val="cs-CZ"/>
        </w:rPr>
        <w:t>v současnosti mají</w:t>
      </w:r>
    </w:p>
    <w:p w14:paraId="24D792B0" w14:textId="78CD79C4" w:rsidR="007210F0" w:rsidRDefault="007210F0" w:rsidP="007210F0">
      <w:pPr>
        <w:jc w:val="both"/>
        <w:rPr>
          <w:rFonts w:cstheme="minorHAnsi"/>
          <w:lang w:val="cs-CZ"/>
        </w:rPr>
      </w:pPr>
    </w:p>
    <w:p w14:paraId="4ED0D74E" w14:textId="693A6942" w:rsidR="000D3DF2" w:rsidRPr="000D3DF2" w:rsidRDefault="000D3DF2" w:rsidP="000D3DF2">
      <w:pPr>
        <w:pStyle w:val="Nadpis2"/>
        <w:keepLines w:val="0"/>
        <w:numPr>
          <w:ilvl w:val="1"/>
          <w:numId w:val="36"/>
        </w:numPr>
        <w:spacing w:before="120" w:line="360" w:lineRule="auto"/>
        <w:jc w:val="both"/>
        <w:rPr>
          <w:rFonts w:ascii="Times New Roman" w:hAnsi="Times New Roman" w:cs="Times New Roman"/>
          <w:b/>
          <w:i/>
          <w:iCs/>
        </w:rPr>
      </w:pPr>
      <w:bookmarkStart w:id="6" w:name="_Toc32562047"/>
      <w:r>
        <w:rPr>
          <w:rFonts w:ascii="Times New Roman" w:hAnsi="Times New Roman" w:cs="Times New Roman"/>
          <w:b/>
          <w:i/>
          <w:iCs/>
        </w:rPr>
        <w:t xml:space="preserve">Pilíře udržitelnosti </w:t>
      </w:r>
      <w:r w:rsidRPr="000D3DF2">
        <w:rPr>
          <w:rFonts w:ascii="Times New Roman" w:hAnsi="Times New Roman" w:cs="Times New Roman"/>
          <w:b/>
          <w:i/>
          <w:iCs/>
        </w:rPr>
        <w:t>o</w:t>
      </w:r>
      <w:r>
        <w:rPr>
          <w:rFonts w:ascii="Times New Roman" w:hAnsi="Times New Roman" w:cs="Times New Roman"/>
          <w:b/>
          <w:i/>
          <w:iCs/>
        </w:rPr>
        <w:t>rganizace UNESCO</w:t>
      </w:r>
      <w:bookmarkEnd w:id="6"/>
    </w:p>
    <w:p w14:paraId="1A2287B0" w14:textId="77777777" w:rsidR="0028386B" w:rsidRDefault="0028386B" w:rsidP="007210F0">
      <w:pPr>
        <w:rPr>
          <w:b/>
          <w:lang w:val="cs-CZ"/>
        </w:rPr>
      </w:pPr>
    </w:p>
    <w:p w14:paraId="4398DBB9" w14:textId="6E2EF2B9" w:rsidR="007210F0" w:rsidRPr="00E2248B" w:rsidRDefault="007210F0" w:rsidP="007210F0">
      <w:pPr>
        <w:rPr>
          <w:b/>
          <w:lang w:val="en-GB"/>
        </w:rPr>
      </w:pPr>
      <w:r w:rsidRPr="00E2248B">
        <w:rPr>
          <w:b/>
          <w:lang w:val="cs-CZ"/>
        </w:rPr>
        <w:t>Sociální a kulturní udržitelnost:</w:t>
      </w:r>
    </w:p>
    <w:p w14:paraId="5A32111C" w14:textId="289076B2" w:rsidR="007210F0" w:rsidRPr="0018590C" w:rsidRDefault="007210F0" w:rsidP="007210F0">
      <w:pPr>
        <w:pStyle w:val="Odstavecseseznamem"/>
        <w:numPr>
          <w:ilvl w:val="0"/>
          <w:numId w:val="24"/>
        </w:numPr>
        <w:rPr>
          <w:lang w:val="en-GB"/>
        </w:rPr>
      </w:pPr>
      <w:r w:rsidRPr="0018590C">
        <w:rPr>
          <w:lang w:val="cs-CZ"/>
        </w:rPr>
        <w:t>Podpora</w:t>
      </w:r>
      <w:r w:rsidR="000161C0">
        <w:rPr>
          <w:lang w:val="cs-CZ"/>
        </w:rPr>
        <w:t xml:space="preserve"> aktivní</w:t>
      </w:r>
      <w:r w:rsidRPr="0018590C">
        <w:rPr>
          <w:lang w:val="cs-CZ"/>
        </w:rPr>
        <w:t xml:space="preserve"> účasti a dialogu</w:t>
      </w:r>
      <w:r>
        <w:rPr>
          <w:lang w:val="cs-CZ"/>
        </w:rPr>
        <w:t>.</w:t>
      </w:r>
    </w:p>
    <w:p w14:paraId="4DC75542" w14:textId="3842F4CE" w:rsidR="007210F0" w:rsidRPr="0018590C" w:rsidRDefault="00425A99" w:rsidP="007210F0">
      <w:pPr>
        <w:pStyle w:val="Odstavecseseznamem"/>
        <w:numPr>
          <w:ilvl w:val="0"/>
          <w:numId w:val="24"/>
        </w:numPr>
        <w:rPr>
          <w:lang w:val="en-GB"/>
        </w:rPr>
      </w:pPr>
      <w:r>
        <w:rPr>
          <w:lang w:val="cs-CZ"/>
        </w:rPr>
        <w:t xml:space="preserve">Čelení </w:t>
      </w:r>
      <w:r w:rsidR="007210F0" w:rsidRPr="0018590C">
        <w:rPr>
          <w:lang w:val="cs-CZ"/>
        </w:rPr>
        <w:t>nerovno</w:t>
      </w:r>
      <w:r>
        <w:rPr>
          <w:lang w:val="cs-CZ"/>
        </w:rPr>
        <w:t>stem</w:t>
      </w:r>
      <w:r w:rsidR="00B97213">
        <w:rPr>
          <w:lang w:val="cs-CZ"/>
        </w:rPr>
        <w:t>, r</w:t>
      </w:r>
      <w:r w:rsidR="007210F0" w:rsidRPr="0018590C">
        <w:rPr>
          <w:lang w:val="cs-CZ"/>
        </w:rPr>
        <w:t>espekt</w:t>
      </w:r>
      <w:r>
        <w:rPr>
          <w:lang w:val="cs-CZ"/>
        </w:rPr>
        <w:t>ování</w:t>
      </w:r>
      <w:r w:rsidR="007210F0" w:rsidRPr="0018590C">
        <w:rPr>
          <w:lang w:val="cs-CZ"/>
        </w:rPr>
        <w:t> rozdílnosti.</w:t>
      </w:r>
    </w:p>
    <w:p w14:paraId="731EA901" w14:textId="66EED201" w:rsidR="007210F0" w:rsidRPr="0018590C" w:rsidRDefault="000161C0" w:rsidP="007210F0">
      <w:pPr>
        <w:pStyle w:val="Odstavecseseznamem"/>
        <w:numPr>
          <w:ilvl w:val="0"/>
          <w:numId w:val="24"/>
        </w:numPr>
        <w:rPr>
          <w:lang w:val="en-GB"/>
        </w:rPr>
      </w:pPr>
      <w:r>
        <w:rPr>
          <w:lang w:val="cs-CZ"/>
        </w:rPr>
        <w:t>Ř</w:t>
      </w:r>
      <w:r w:rsidR="007210F0" w:rsidRPr="0018590C">
        <w:rPr>
          <w:lang w:val="cs-CZ"/>
        </w:rPr>
        <w:t>ešení konfliktů</w:t>
      </w:r>
      <w:r>
        <w:rPr>
          <w:lang w:val="cs-CZ"/>
        </w:rPr>
        <w:t xml:space="preserve"> a vytváření </w:t>
      </w:r>
      <w:r w:rsidR="00B97213">
        <w:rPr>
          <w:lang w:val="cs-CZ"/>
        </w:rPr>
        <w:t>klidného</w:t>
      </w:r>
      <w:r>
        <w:rPr>
          <w:lang w:val="cs-CZ"/>
        </w:rPr>
        <w:t xml:space="preserve"> prostředí</w:t>
      </w:r>
      <w:r w:rsidR="007210F0" w:rsidRPr="0018590C">
        <w:rPr>
          <w:lang w:val="cs-CZ"/>
        </w:rPr>
        <w:t>.</w:t>
      </w:r>
    </w:p>
    <w:p w14:paraId="7A467802" w14:textId="77777777" w:rsidR="007210F0" w:rsidRPr="0018590C" w:rsidRDefault="007210F0" w:rsidP="007210F0">
      <w:pPr>
        <w:pStyle w:val="Odstavecseseznamem"/>
        <w:numPr>
          <w:ilvl w:val="0"/>
          <w:numId w:val="24"/>
        </w:numPr>
        <w:rPr>
          <w:lang w:val="en-GB"/>
        </w:rPr>
      </w:pPr>
      <w:r w:rsidRPr="0018590C">
        <w:rPr>
          <w:lang w:val="cs-CZ"/>
        </w:rPr>
        <w:t>Smysl pro spravedlnost a slušnost.</w:t>
      </w:r>
    </w:p>
    <w:p w14:paraId="7C76CD40" w14:textId="77777777" w:rsidR="007210F0" w:rsidRPr="0018590C" w:rsidRDefault="007210F0" w:rsidP="007210F0">
      <w:pPr>
        <w:pStyle w:val="Odstavecseseznamem"/>
        <w:numPr>
          <w:ilvl w:val="0"/>
          <w:numId w:val="24"/>
        </w:numPr>
        <w:rPr>
          <w:lang w:val="en-GB"/>
        </w:rPr>
      </w:pPr>
      <w:r w:rsidRPr="0018590C">
        <w:rPr>
          <w:lang w:val="cs-CZ"/>
        </w:rPr>
        <w:t>Rozmanitost.</w:t>
      </w:r>
    </w:p>
    <w:p w14:paraId="74ACF912" w14:textId="025FF40C" w:rsidR="007210F0" w:rsidRPr="0018590C" w:rsidRDefault="007210F0" w:rsidP="007210F0">
      <w:pPr>
        <w:pStyle w:val="Odstavecseseznamem"/>
        <w:numPr>
          <w:ilvl w:val="0"/>
          <w:numId w:val="24"/>
        </w:numPr>
        <w:rPr>
          <w:lang w:val="en-GB"/>
        </w:rPr>
      </w:pPr>
      <w:r w:rsidRPr="0018590C">
        <w:rPr>
          <w:lang w:val="cs-CZ"/>
        </w:rPr>
        <w:t xml:space="preserve">Mezigenerační </w:t>
      </w:r>
      <w:r w:rsidR="00B97213">
        <w:rPr>
          <w:lang w:val="cs-CZ"/>
        </w:rPr>
        <w:t>sdílení</w:t>
      </w:r>
      <w:r w:rsidRPr="0018590C">
        <w:rPr>
          <w:lang w:val="cs-CZ"/>
        </w:rPr>
        <w:t>.</w:t>
      </w:r>
    </w:p>
    <w:p w14:paraId="2ADC2C3D" w14:textId="77777777" w:rsidR="007210F0" w:rsidRPr="0018590C" w:rsidRDefault="007210F0" w:rsidP="007210F0">
      <w:pPr>
        <w:pStyle w:val="Odstavecseseznamem"/>
        <w:numPr>
          <w:ilvl w:val="0"/>
          <w:numId w:val="24"/>
        </w:numPr>
        <w:rPr>
          <w:lang w:val="en-GB"/>
        </w:rPr>
      </w:pPr>
      <w:r w:rsidRPr="0018590C">
        <w:rPr>
          <w:lang w:val="cs-CZ"/>
        </w:rPr>
        <w:t>Kulturní příběhy.</w:t>
      </w:r>
    </w:p>
    <w:p w14:paraId="5B99EE02" w14:textId="77777777" w:rsidR="007210F0" w:rsidRPr="0018590C" w:rsidRDefault="007210F0" w:rsidP="007210F0">
      <w:pPr>
        <w:pStyle w:val="Odstavecseseznamem"/>
        <w:numPr>
          <w:ilvl w:val="0"/>
          <w:numId w:val="24"/>
        </w:numPr>
        <w:rPr>
          <w:lang w:val="en-GB"/>
        </w:rPr>
      </w:pPr>
      <w:r w:rsidRPr="0018590C">
        <w:rPr>
          <w:lang w:val="cs-CZ"/>
        </w:rPr>
        <w:t>Empatie a soucit.</w:t>
      </w:r>
    </w:p>
    <w:p w14:paraId="3B4CB85D" w14:textId="77777777" w:rsidR="007210F0" w:rsidRPr="0018590C" w:rsidRDefault="007210F0" w:rsidP="007210F0">
      <w:pPr>
        <w:pStyle w:val="Odstavecseseznamem"/>
        <w:numPr>
          <w:ilvl w:val="0"/>
          <w:numId w:val="24"/>
        </w:numPr>
        <w:rPr>
          <w:lang w:val="en-GB"/>
        </w:rPr>
      </w:pPr>
      <w:r w:rsidRPr="0018590C">
        <w:rPr>
          <w:lang w:val="cs-CZ"/>
        </w:rPr>
        <w:t>Každodenní příběhy životů jiných lidí.</w:t>
      </w:r>
    </w:p>
    <w:p w14:paraId="0949A85F" w14:textId="77777777" w:rsidR="007210F0" w:rsidRPr="009F0F1D" w:rsidRDefault="007210F0" w:rsidP="007210F0">
      <w:pPr>
        <w:pStyle w:val="Odstavecseseznamem"/>
        <w:rPr>
          <w:lang w:val="en-GB"/>
        </w:rPr>
      </w:pPr>
    </w:p>
    <w:p w14:paraId="69CCFD28" w14:textId="77777777" w:rsidR="007210F0" w:rsidRPr="009F0F1D" w:rsidRDefault="007210F0" w:rsidP="007210F0">
      <w:pPr>
        <w:rPr>
          <w:b/>
          <w:lang w:val="en-GB"/>
        </w:rPr>
      </w:pPr>
      <w:r w:rsidRPr="0018590C">
        <w:rPr>
          <w:b/>
          <w:lang w:val="cs-CZ"/>
        </w:rPr>
        <w:t>Environmentální udržitelnost:</w:t>
      </w:r>
      <w:r w:rsidRPr="0018590C">
        <w:rPr>
          <w:b/>
          <w:lang w:val="en-GB"/>
        </w:rPr>
        <w:t xml:space="preserve"> </w:t>
      </w:r>
    </w:p>
    <w:p w14:paraId="7818CDA8" w14:textId="77777777" w:rsidR="007210F0" w:rsidRPr="0018590C" w:rsidRDefault="007210F0" w:rsidP="007210F0">
      <w:pPr>
        <w:pStyle w:val="Odstavecseseznamem"/>
        <w:numPr>
          <w:ilvl w:val="0"/>
          <w:numId w:val="30"/>
        </w:numPr>
        <w:rPr>
          <w:lang w:val="en-GB"/>
        </w:rPr>
      </w:pPr>
      <w:r w:rsidRPr="0018590C">
        <w:rPr>
          <w:lang w:val="cs-CZ"/>
        </w:rPr>
        <w:t>Zkušenosti s přírodou.</w:t>
      </w:r>
    </w:p>
    <w:p w14:paraId="6A9695F9" w14:textId="77777777" w:rsidR="007210F0" w:rsidRPr="0018590C" w:rsidRDefault="007210F0" w:rsidP="007210F0">
      <w:pPr>
        <w:pStyle w:val="Odstavecseseznamem"/>
        <w:numPr>
          <w:ilvl w:val="0"/>
          <w:numId w:val="30"/>
        </w:numPr>
        <w:rPr>
          <w:lang w:val="en-GB"/>
        </w:rPr>
      </w:pPr>
      <w:r w:rsidRPr="0018590C">
        <w:rPr>
          <w:lang w:val="cs-CZ"/>
        </w:rPr>
        <w:t>Schopnost kritického myšlení.</w:t>
      </w:r>
    </w:p>
    <w:p w14:paraId="2E0459AF" w14:textId="77777777" w:rsidR="007210F0" w:rsidRPr="0018590C" w:rsidRDefault="007210F0" w:rsidP="007210F0">
      <w:pPr>
        <w:pStyle w:val="Odstavecseseznamem"/>
        <w:numPr>
          <w:ilvl w:val="0"/>
          <w:numId w:val="30"/>
        </w:numPr>
        <w:rPr>
          <w:lang w:val="en-GB"/>
        </w:rPr>
      </w:pPr>
      <w:r w:rsidRPr="0018590C">
        <w:rPr>
          <w:lang w:val="cs-CZ"/>
        </w:rPr>
        <w:t>Znalost místní oblasti – místní vzdělávání.</w:t>
      </w:r>
    </w:p>
    <w:p w14:paraId="77F15B73" w14:textId="77777777" w:rsidR="007210F0" w:rsidRPr="0018590C" w:rsidRDefault="007210F0" w:rsidP="007210F0">
      <w:pPr>
        <w:pStyle w:val="Odstavecseseznamem"/>
        <w:numPr>
          <w:ilvl w:val="0"/>
          <w:numId w:val="30"/>
        </w:numPr>
        <w:rPr>
          <w:lang w:val="en-GB"/>
        </w:rPr>
      </w:pPr>
      <w:r w:rsidRPr="0018590C">
        <w:rPr>
          <w:lang w:val="cs-CZ"/>
        </w:rPr>
        <w:t>Pochopení toho, jak jsou lidé propojeni s prostředím.</w:t>
      </w:r>
    </w:p>
    <w:p w14:paraId="014E328F" w14:textId="77777777" w:rsidR="007210F0" w:rsidRPr="0018590C" w:rsidRDefault="007210F0" w:rsidP="007210F0">
      <w:pPr>
        <w:pStyle w:val="Odstavecseseznamem"/>
        <w:numPr>
          <w:ilvl w:val="0"/>
          <w:numId w:val="30"/>
        </w:numPr>
        <w:rPr>
          <w:lang w:val="en-GB"/>
        </w:rPr>
      </w:pPr>
      <w:r w:rsidRPr="0018590C">
        <w:rPr>
          <w:lang w:val="cs-CZ"/>
        </w:rPr>
        <w:t>Minulost, současnost a budoucnost prostředí.</w:t>
      </w:r>
    </w:p>
    <w:p w14:paraId="2FF63B18" w14:textId="77777777" w:rsidR="007210F0" w:rsidRPr="0018590C" w:rsidRDefault="007210F0" w:rsidP="007210F0">
      <w:pPr>
        <w:pStyle w:val="Odstavecseseznamem"/>
        <w:numPr>
          <w:ilvl w:val="0"/>
          <w:numId w:val="30"/>
        </w:numPr>
        <w:rPr>
          <w:lang w:val="en-GB"/>
        </w:rPr>
      </w:pPr>
      <w:r w:rsidRPr="0018590C">
        <w:rPr>
          <w:lang w:val="cs-CZ"/>
        </w:rPr>
        <w:t>Biodiverzita.</w:t>
      </w:r>
    </w:p>
    <w:p w14:paraId="1445C277" w14:textId="3FA7631B" w:rsidR="007210F0" w:rsidRPr="0018590C" w:rsidRDefault="009A53D6" w:rsidP="007210F0">
      <w:pPr>
        <w:pStyle w:val="Odstavecseseznamem"/>
        <w:numPr>
          <w:ilvl w:val="0"/>
          <w:numId w:val="30"/>
        </w:numPr>
        <w:rPr>
          <w:lang w:val="en-GB"/>
        </w:rPr>
      </w:pPr>
      <w:r>
        <w:rPr>
          <w:lang w:val="cs-CZ"/>
        </w:rPr>
        <w:t>Informované r</w:t>
      </w:r>
      <w:r w:rsidR="007210F0" w:rsidRPr="0018590C">
        <w:rPr>
          <w:lang w:val="cs-CZ"/>
        </w:rPr>
        <w:t xml:space="preserve">ozhodování </w:t>
      </w:r>
      <w:r>
        <w:rPr>
          <w:lang w:val="cs-CZ"/>
        </w:rPr>
        <w:t>pro současnost a budoucnost</w:t>
      </w:r>
      <w:r w:rsidR="007210F0" w:rsidRPr="0018590C">
        <w:rPr>
          <w:lang w:val="cs-CZ"/>
        </w:rPr>
        <w:t>.</w:t>
      </w:r>
    </w:p>
    <w:p w14:paraId="53421DCB" w14:textId="68486C51" w:rsidR="007210F0" w:rsidRPr="0018590C" w:rsidRDefault="007210F0" w:rsidP="007210F0">
      <w:pPr>
        <w:pStyle w:val="Odstavecseseznamem"/>
        <w:numPr>
          <w:ilvl w:val="0"/>
          <w:numId w:val="30"/>
        </w:numPr>
        <w:rPr>
          <w:lang w:val="en-GB"/>
        </w:rPr>
      </w:pPr>
      <w:r w:rsidRPr="0018590C">
        <w:rPr>
          <w:lang w:val="cs-CZ"/>
        </w:rPr>
        <w:lastRenderedPageBreak/>
        <w:t xml:space="preserve">Děti </w:t>
      </w:r>
      <w:r w:rsidR="009A53D6">
        <w:rPr>
          <w:lang w:val="cs-CZ"/>
        </w:rPr>
        <w:t xml:space="preserve">jako aktivní účastníci </w:t>
      </w:r>
      <w:r w:rsidRPr="0018590C">
        <w:rPr>
          <w:lang w:val="cs-CZ"/>
        </w:rPr>
        <w:t>zahradničení a přípravy jídla.</w:t>
      </w:r>
    </w:p>
    <w:p w14:paraId="2A7DCCAD" w14:textId="77777777" w:rsidR="007210F0" w:rsidRPr="0018590C" w:rsidRDefault="007210F0" w:rsidP="007210F0">
      <w:pPr>
        <w:pStyle w:val="Odstavecseseznamem"/>
        <w:numPr>
          <w:ilvl w:val="0"/>
          <w:numId w:val="30"/>
        </w:numPr>
        <w:rPr>
          <w:lang w:val="en-GB"/>
        </w:rPr>
      </w:pPr>
      <w:r w:rsidRPr="0018590C">
        <w:rPr>
          <w:lang w:val="cs-CZ"/>
        </w:rPr>
        <w:t>Životní prostředí jako další učitel.</w:t>
      </w:r>
    </w:p>
    <w:p w14:paraId="3721D56D" w14:textId="77777777" w:rsidR="007210F0" w:rsidRPr="00A72B8F" w:rsidRDefault="007210F0" w:rsidP="007210F0">
      <w:pPr>
        <w:pStyle w:val="Odstavecseseznamem"/>
        <w:rPr>
          <w:lang w:val="en-GB"/>
        </w:rPr>
      </w:pPr>
    </w:p>
    <w:p w14:paraId="28058280" w14:textId="77777777" w:rsidR="007210F0" w:rsidRPr="0018590C" w:rsidRDefault="007210F0" w:rsidP="007210F0">
      <w:pPr>
        <w:rPr>
          <w:b/>
          <w:lang w:val="en-GB"/>
        </w:rPr>
      </w:pPr>
      <w:r w:rsidRPr="0018590C">
        <w:rPr>
          <w:b/>
          <w:lang w:val="cs-CZ"/>
        </w:rPr>
        <w:t>Ekonomická udržitelnost</w:t>
      </w:r>
    </w:p>
    <w:p w14:paraId="766C4269" w14:textId="77777777" w:rsidR="007210F0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18590C">
        <w:rPr>
          <w:rFonts w:cstheme="minorHAnsi"/>
          <w:lang w:val="cs-CZ"/>
        </w:rPr>
        <w:t>Udržitelná spotřeba.</w:t>
      </w:r>
      <w:r w:rsidRPr="0018590C">
        <w:rPr>
          <w:rFonts w:cstheme="minorHAnsi"/>
          <w:lang w:val="en-GB"/>
        </w:rPr>
        <w:t xml:space="preserve"> </w:t>
      </w:r>
    </w:p>
    <w:p w14:paraId="323CB526" w14:textId="22D6F428" w:rsidR="007210F0" w:rsidRPr="00FA1837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18590C">
        <w:rPr>
          <w:rFonts w:cstheme="minorHAnsi"/>
          <w:lang w:val="cs-CZ"/>
        </w:rPr>
        <w:t xml:space="preserve">Etická </w:t>
      </w:r>
      <w:r w:rsidR="009C625E">
        <w:rPr>
          <w:rFonts w:cstheme="minorHAnsi"/>
          <w:lang w:val="cs-CZ"/>
        </w:rPr>
        <w:t xml:space="preserve">a společensky </w:t>
      </w:r>
      <w:r w:rsidR="009C625E" w:rsidRPr="000102E1">
        <w:rPr>
          <w:rFonts w:cstheme="minorHAnsi"/>
          <w:lang w:val="cs-CZ"/>
        </w:rPr>
        <w:t xml:space="preserve">odpovědná </w:t>
      </w:r>
      <w:r w:rsidRPr="000102E1">
        <w:rPr>
          <w:rFonts w:cstheme="minorHAnsi"/>
          <w:lang w:val="cs-CZ"/>
        </w:rPr>
        <w:t>výroba</w:t>
      </w:r>
      <w:r w:rsidR="000102E1" w:rsidRPr="000102E1">
        <w:rPr>
          <w:rFonts w:cstheme="minorHAnsi"/>
          <w:lang w:val="cs-CZ"/>
        </w:rPr>
        <w:t xml:space="preserve"> </w:t>
      </w:r>
      <w:r w:rsidR="000102E1" w:rsidRPr="00FA1837">
        <w:rPr>
          <w:rFonts w:cstheme="minorHAnsi"/>
          <w:lang w:val="cs-CZ"/>
        </w:rPr>
        <w:t>s ohledem na životní prostředí</w:t>
      </w:r>
      <w:r w:rsidRPr="00FA1837">
        <w:rPr>
          <w:rFonts w:cstheme="minorHAnsi"/>
          <w:lang w:val="cs-CZ"/>
        </w:rPr>
        <w:t>.</w:t>
      </w:r>
    </w:p>
    <w:p w14:paraId="5DFE4826" w14:textId="77777777" w:rsidR="007210F0" w:rsidRPr="0018590C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18590C">
        <w:rPr>
          <w:rFonts w:cstheme="minorHAnsi"/>
          <w:lang w:val="cs-CZ"/>
        </w:rPr>
        <w:t>Sdílení zdrojů.</w:t>
      </w:r>
    </w:p>
    <w:p w14:paraId="7F22AF5F" w14:textId="299E15C3" w:rsidR="007210F0" w:rsidRPr="0018590C" w:rsidRDefault="00B97213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>
        <w:rPr>
          <w:rFonts w:cstheme="minorHAnsi"/>
          <w:lang w:val="cs-CZ"/>
        </w:rPr>
        <w:t>Boj proti c</w:t>
      </w:r>
      <w:r w:rsidR="007210F0" w:rsidRPr="0018590C">
        <w:rPr>
          <w:rFonts w:cstheme="minorHAnsi"/>
          <w:lang w:val="cs-CZ"/>
        </w:rPr>
        <w:t>hudob</w:t>
      </w:r>
      <w:r>
        <w:rPr>
          <w:rFonts w:cstheme="minorHAnsi"/>
          <w:lang w:val="cs-CZ"/>
        </w:rPr>
        <w:t>ě</w:t>
      </w:r>
      <w:r w:rsidR="007210F0" w:rsidRPr="0018590C">
        <w:rPr>
          <w:rFonts w:cstheme="minorHAnsi"/>
          <w:lang w:val="cs-CZ"/>
        </w:rPr>
        <w:t>.</w:t>
      </w:r>
    </w:p>
    <w:p w14:paraId="70AEB9FB" w14:textId="4F4E3E8A" w:rsidR="007210F0" w:rsidRPr="0018590C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18590C">
        <w:rPr>
          <w:rFonts w:cstheme="minorHAnsi"/>
          <w:lang w:val="cs-CZ"/>
        </w:rPr>
        <w:t>Podnik</w:t>
      </w:r>
      <w:r w:rsidR="009C625E">
        <w:rPr>
          <w:rFonts w:cstheme="minorHAnsi"/>
          <w:lang w:val="cs-CZ"/>
        </w:rPr>
        <w:t>ání</w:t>
      </w:r>
      <w:r w:rsidRPr="0018590C">
        <w:rPr>
          <w:rFonts w:cstheme="minorHAnsi"/>
          <w:lang w:val="cs-CZ"/>
        </w:rPr>
        <w:t xml:space="preserve"> v sociální oblasti.</w:t>
      </w:r>
    </w:p>
    <w:p w14:paraId="7A21D6BB" w14:textId="3E9461B4" w:rsidR="007210F0" w:rsidRPr="00FA1837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18590C">
        <w:rPr>
          <w:rFonts w:cstheme="minorHAnsi"/>
          <w:lang w:val="cs-CZ"/>
        </w:rPr>
        <w:t xml:space="preserve">Odpady a </w:t>
      </w:r>
      <w:r w:rsidR="009C625E">
        <w:rPr>
          <w:rFonts w:cstheme="minorHAnsi"/>
          <w:lang w:val="cs-CZ"/>
        </w:rPr>
        <w:t xml:space="preserve">jejich </w:t>
      </w:r>
      <w:r w:rsidR="009A53D6">
        <w:rPr>
          <w:rFonts w:cstheme="minorHAnsi"/>
          <w:lang w:val="cs-CZ"/>
        </w:rPr>
        <w:t>důsledky pro</w:t>
      </w:r>
      <w:r w:rsidRPr="0018590C">
        <w:rPr>
          <w:rFonts w:cstheme="minorHAnsi"/>
          <w:lang w:val="cs-CZ"/>
        </w:rPr>
        <w:t xml:space="preserve"> životní prostředí</w:t>
      </w:r>
      <w:r w:rsidR="007B3571">
        <w:rPr>
          <w:rFonts w:cstheme="minorHAnsi"/>
          <w:lang w:val="cs-CZ"/>
        </w:rPr>
        <w:t xml:space="preserve"> </w:t>
      </w:r>
      <w:r w:rsidR="007B3571" w:rsidRPr="00FA1837">
        <w:rPr>
          <w:rFonts w:cstheme="minorHAnsi"/>
          <w:lang w:val="cs-CZ"/>
        </w:rPr>
        <w:t>(předcházet vzniku odpadů).</w:t>
      </w:r>
    </w:p>
    <w:p w14:paraId="7F37AA35" w14:textId="77777777" w:rsidR="007210F0" w:rsidRPr="0018590C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18590C">
        <w:rPr>
          <w:rFonts w:cstheme="minorHAnsi"/>
          <w:lang w:val="cs-CZ"/>
        </w:rPr>
        <w:t>Plnění základních potřeb – čistá voda, zdraví, vzdělání a bydlení.</w:t>
      </w:r>
    </w:p>
    <w:p w14:paraId="1589B136" w14:textId="77777777" w:rsidR="007210F0" w:rsidRPr="0018590C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18590C">
        <w:rPr>
          <w:rFonts w:cstheme="minorHAnsi"/>
          <w:lang w:val="cs-CZ"/>
        </w:rPr>
        <w:t>Efektivní spotřebiče.</w:t>
      </w:r>
    </w:p>
    <w:p w14:paraId="5E602521" w14:textId="77777777" w:rsidR="007210F0" w:rsidRPr="0018590C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18590C">
        <w:rPr>
          <w:rFonts w:cstheme="minorHAnsi"/>
          <w:lang w:val="cs-CZ"/>
        </w:rPr>
        <w:t>Spotřeba energie.</w:t>
      </w:r>
    </w:p>
    <w:p w14:paraId="297D4BE4" w14:textId="1AB30A44" w:rsidR="007210F0" w:rsidRPr="00FA1837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18590C">
        <w:rPr>
          <w:rFonts w:cstheme="minorHAnsi"/>
          <w:lang w:val="cs-CZ"/>
        </w:rPr>
        <w:t>Doprava</w:t>
      </w:r>
      <w:r w:rsidR="007B3571">
        <w:rPr>
          <w:rFonts w:cstheme="minorHAnsi"/>
          <w:lang w:val="cs-CZ"/>
        </w:rPr>
        <w:t xml:space="preserve"> </w:t>
      </w:r>
      <w:r w:rsidR="007B3571" w:rsidRPr="00FA1837">
        <w:rPr>
          <w:rFonts w:cstheme="minorHAnsi"/>
          <w:lang w:val="cs-CZ"/>
        </w:rPr>
        <w:t>(pěší chůze, používání MHD nebo jízdních kol).</w:t>
      </w:r>
    </w:p>
    <w:p w14:paraId="46D528B1" w14:textId="2F6CCCE2" w:rsidR="007210F0" w:rsidRPr="00FA1837" w:rsidRDefault="007210F0" w:rsidP="007210F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  <w:lang w:val="en-GB"/>
        </w:rPr>
      </w:pPr>
      <w:r w:rsidRPr="00FA1837">
        <w:rPr>
          <w:rFonts w:cstheme="minorHAnsi"/>
          <w:lang w:val="cs-CZ"/>
        </w:rPr>
        <w:t>Ocenění nehmotného materiálu</w:t>
      </w:r>
      <w:r w:rsidR="001B5F2A" w:rsidRPr="00FA1837">
        <w:rPr>
          <w:rFonts w:cstheme="minorHAnsi"/>
          <w:lang w:val="cs-CZ"/>
        </w:rPr>
        <w:t xml:space="preserve"> (vážit si </w:t>
      </w:r>
      <w:r w:rsidR="001B5F2A" w:rsidRPr="00FA1837">
        <w:t>lidských výtvorů a lidské práce, předcházet vandalismu).</w:t>
      </w:r>
    </w:p>
    <w:p w14:paraId="7A86F759" w14:textId="77777777" w:rsidR="007210F0" w:rsidRPr="009F0F1D" w:rsidRDefault="007210F0" w:rsidP="007210F0">
      <w:pPr>
        <w:rPr>
          <w:b/>
          <w:bCs/>
          <w:sz w:val="28"/>
          <w:szCs w:val="28"/>
          <w:lang w:val="en-GB"/>
        </w:rPr>
      </w:pPr>
    </w:p>
    <w:p w14:paraId="578D072C" w14:textId="4FA4E3E5" w:rsidR="00695775" w:rsidRPr="007210F0" w:rsidRDefault="00695775" w:rsidP="00695775">
      <w:pPr>
        <w:pStyle w:val="Nadpis1"/>
        <w:keepNext/>
        <w:numPr>
          <w:ilvl w:val="0"/>
          <w:numId w:val="35"/>
        </w:numPr>
        <w:spacing w:before="120" w:beforeAutospacing="0" w:after="0" w:afterAutospacing="0" w:line="360" w:lineRule="auto"/>
        <w:ind w:left="357" w:hanging="357"/>
        <w:jc w:val="both"/>
        <w:rPr>
          <w:sz w:val="32"/>
          <w:szCs w:val="32"/>
          <w:lang w:val="cs-CZ"/>
        </w:rPr>
      </w:pPr>
      <w:bookmarkStart w:id="7" w:name="_Toc32562048"/>
      <w:r>
        <w:rPr>
          <w:sz w:val="32"/>
          <w:szCs w:val="32"/>
          <w:lang w:val="cs-CZ"/>
        </w:rPr>
        <w:t>Evaluační nástroj a jeho obsah</w:t>
      </w:r>
      <w:bookmarkEnd w:id="7"/>
    </w:p>
    <w:p w14:paraId="3E02B69B" w14:textId="31FB494B" w:rsidR="00695775" w:rsidRDefault="00695775" w:rsidP="00695775">
      <w:pPr>
        <w:jc w:val="both"/>
        <w:rPr>
          <w:lang w:val="cs-CZ"/>
        </w:rPr>
      </w:pPr>
      <w:r>
        <w:rPr>
          <w:lang w:val="cs-CZ"/>
        </w:rPr>
        <w:t xml:space="preserve">Evaluační nástroj obsahuje </w:t>
      </w:r>
      <w:r w:rsidRPr="00E2248B">
        <w:rPr>
          <w:lang w:val="cs-CZ"/>
        </w:rPr>
        <w:t>hodnot</w:t>
      </w:r>
      <w:r w:rsidR="002D57BD">
        <w:rPr>
          <w:lang w:val="cs-CZ"/>
        </w:rPr>
        <w:t>i</w:t>
      </w:r>
      <w:r w:rsidRPr="00E2248B">
        <w:rPr>
          <w:lang w:val="cs-CZ"/>
        </w:rPr>
        <w:t xml:space="preserve">cí </w:t>
      </w:r>
      <w:r>
        <w:rPr>
          <w:lang w:val="cs-CZ"/>
        </w:rPr>
        <w:t xml:space="preserve">škály ve třech dimenzích odvozených </w:t>
      </w:r>
      <w:r w:rsidR="002D57BD">
        <w:rPr>
          <w:lang w:val="cs-CZ"/>
        </w:rPr>
        <w:t>od</w:t>
      </w:r>
      <w:r>
        <w:rPr>
          <w:lang w:val="cs-CZ"/>
        </w:rPr>
        <w:t xml:space="preserve"> pilířů udržitelného rozvoje, jak je stanovilo UNESCO: (1) sociální a kulturní udržitelnost; (2) environmentální udržitelnost a (3) ekonomická udržitelnost. Hodnoticí škály jednotlivých dimenzí jsou formulované vždy ve čtyřech oblastech a popisují stav udržitelnosti v rozmezí hodnot 1–7. </w:t>
      </w:r>
    </w:p>
    <w:p w14:paraId="49CD79A9" w14:textId="77777777" w:rsidR="00695775" w:rsidRDefault="00695775" w:rsidP="00695775">
      <w:pPr>
        <w:rPr>
          <w:lang w:val="cs-CZ"/>
        </w:rPr>
      </w:pPr>
    </w:p>
    <w:p w14:paraId="254CD9A9" w14:textId="2428236F" w:rsidR="00963ECD" w:rsidRPr="009F0F1D" w:rsidRDefault="00B4770B" w:rsidP="00695775">
      <w:pPr>
        <w:jc w:val="both"/>
        <w:rPr>
          <w:lang w:val="en-GB"/>
        </w:rPr>
      </w:pPr>
      <w:r>
        <w:rPr>
          <w:lang w:val="cs-CZ"/>
        </w:rPr>
        <w:t xml:space="preserve">Pro učitele i vedení mateřských škol </w:t>
      </w:r>
      <w:r w:rsidR="002D57BD">
        <w:rPr>
          <w:lang w:val="cs-CZ"/>
        </w:rPr>
        <w:t xml:space="preserve">mohou být </w:t>
      </w:r>
      <w:r>
        <w:rPr>
          <w:lang w:val="cs-CZ"/>
        </w:rPr>
        <w:t xml:space="preserve">hodnoticí škály prostředkem pro reflexi jejich práce a podkladem pro plánování změn. </w:t>
      </w:r>
      <w:r w:rsidR="003B4926" w:rsidRPr="00E2248B">
        <w:rPr>
          <w:lang w:val="cs-CZ"/>
        </w:rPr>
        <w:t>Hodnot</w:t>
      </w:r>
      <w:r w:rsidR="0028386B">
        <w:rPr>
          <w:lang w:val="cs-CZ"/>
        </w:rPr>
        <w:t>i</w:t>
      </w:r>
      <w:r w:rsidR="003B4926" w:rsidRPr="00E2248B">
        <w:rPr>
          <w:lang w:val="cs-CZ"/>
        </w:rPr>
        <w:t xml:space="preserve">cí </w:t>
      </w:r>
      <w:r>
        <w:rPr>
          <w:lang w:val="cs-CZ"/>
        </w:rPr>
        <w:t xml:space="preserve">škály </w:t>
      </w:r>
      <w:r w:rsidR="00D659AE" w:rsidRPr="00E2248B">
        <w:rPr>
          <w:lang w:val="cs-CZ"/>
        </w:rPr>
        <w:t>se vztahuj</w:t>
      </w:r>
      <w:r>
        <w:rPr>
          <w:lang w:val="cs-CZ"/>
        </w:rPr>
        <w:t>í</w:t>
      </w:r>
      <w:r w:rsidR="00D659AE" w:rsidRPr="00E2248B">
        <w:rPr>
          <w:lang w:val="cs-CZ"/>
        </w:rPr>
        <w:t xml:space="preserve"> jak k</w:t>
      </w:r>
      <w:r>
        <w:rPr>
          <w:lang w:val="cs-CZ"/>
        </w:rPr>
        <w:t>e vzdělávacím plánům (školním i třídním),</w:t>
      </w:r>
      <w:r w:rsidR="00D659AE" w:rsidRPr="00E2248B">
        <w:rPr>
          <w:lang w:val="cs-CZ"/>
        </w:rPr>
        <w:t xml:space="preserve"> tak k</w:t>
      </w:r>
      <w:r>
        <w:rPr>
          <w:lang w:val="cs-CZ"/>
        </w:rPr>
        <w:t xml:space="preserve"> realizaci vzdělávání a </w:t>
      </w:r>
      <w:r w:rsidR="00D659AE" w:rsidRPr="00E2248B">
        <w:rPr>
          <w:lang w:val="cs-CZ"/>
        </w:rPr>
        <w:t>přístup</w:t>
      </w:r>
      <w:r w:rsidR="0028386B">
        <w:rPr>
          <w:lang w:val="cs-CZ"/>
        </w:rPr>
        <w:t>u</w:t>
      </w:r>
      <w:r>
        <w:rPr>
          <w:lang w:val="cs-CZ"/>
        </w:rPr>
        <w:t xml:space="preserve"> učitelů k</w:t>
      </w:r>
      <w:r w:rsidR="00695775">
        <w:rPr>
          <w:lang w:val="cs-CZ"/>
        </w:rPr>
        <w:t> </w:t>
      </w:r>
      <w:r>
        <w:rPr>
          <w:lang w:val="cs-CZ"/>
        </w:rPr>
        <w:t>dětem</w:t>
      </w:r>
      <w:r w:rsidR="00695775">
        <w:rPr>
          <w:lang w:val="cs-CZ"/>
        </w:rPr>
        <w:t>,</w:t>
      </w:r>
      <w:r>
        <w:rPr>
          <w:lang w:val="cs-CZ"/>
        </w:rPr>
        <w:t xml:space="preserve"> rodičům</w:t>
      </w:r>
      <w:r w:rsidR="00695775">
        <w:rPr>
          <w:lang w:val="cs-CZ"/>
        </w:rPr>
        <w:t xml:space="preserve"> i širší komunitě</w:t>
      </w:r>
      <w:r w:rsidR="00D659AE" w:rsidRPr="00E2248B">
        <w:rPr>
          <w:lang w:val="cs-CZ"/>
        </w:rPr>
        <w:t>.</w:t>
      </w:r>
      <w:r>
        <w:rPr>
          <w:lang w:val="cs-CZ"/>
        </w:rPr>
        <w:t xml:space="preserve"> </w:t>
      </w:r>
      <w:r w:rsidR="00D659AE" w:rsidRPr="00E2248B">
        <w:rPr>
          <w:lang w:val="cs-CZ"/>
        </w:rPr>
        <w:t>Každ</w:t>
      </w:r>
      <w:r w:rsidR="00695775">
        <w:rPr>
          <w:lang w:val="cs-CZ"/>
        </w:rPr>
        <w:t>á</w:t>
      </w:r>
      <w:r w:rsidR="00D659AE" w:rsidRPr="00E2248B">
        <w:rPr>
          <w:lang w:val="cs-CZ"/>
        </w:rPr>
        <w:t xml:space="preserve"> </w:t>
      </w:r>
      <w:r>
        <w:rPr>
          <w:lang w:val="cs-CZ"/>
        </w:rPr>
        <w:t xml:space="preserve">mateřská škola </w:t>
      </w:r>
      <w:r w:rsidR="00D659AE" w:rsidRPr="00E2248B">
        <w:rPr>
          <w:lang w:val="cs-CZ"/>
        </w:rPr>
        <w:t xml:space="preserve">si </w:t>
      </w:r>
      <w:r w:rsidR="00695775">
        <w:rPr>
          <w:lang w:val="cs-CZ"/>
        </w:rPr>
        <w:t xml:space="preserve">může </w:t>
      </w:r>
      <w:r w:rsidR="00D659AE" w:rsidRPr="00E2248B">
        <w:rPr>
          <w:lang w:val="cs-CZ"/>
        </w:rPr>
        <w:t>naj</w:t>
      </w:r>
      <w:r w:rsidR="00695775">
        <w:rPr>
          <w:lang w:val="cs-CZ"/>
        </w:rPr>
        <w:t>ít</w:t>
      </w:r>
      <w:r w:rsidR="00D659AE" w:rsidRPr="00E2248B">
        <w:rPr>
          <w:lang w:val="cs-CZ"/>
        </w:rPr>
        <w:t xml:space="preserve"> svůj vlastní způsob, jak přistupovat k používání tohoto</w:t>
      </w:r>
      <w:r>
        <w:rPr>
          <w:lang w:val="cs-CZ"/>
        </w:rPr>
        <w:t xml:space="preserve"> evaluačního nástroje</w:t>
      </w:r>
      <w:r w:rsidR="00D659AE" w:rsidRPr="00E2248B">
        <w:rPr>
          <w:lang w:val="cs-CZ"/>
        </w:rPr>
        <w:t>.</w:t>
      </w:r>
      <w:r w:rsidR="00EF163A" w:rsidRPr="00E2248B">
        <w:rPr>
          <w:lang w:val="en-GB"/>
        </w:rPr>
        <w:t xml:space="preserve"> </w:t>
      </w:r>
      <w:r w:rsidR="00695775">
        <w:rPr>
          <w:lang w:val="cs-CZ"/>
        </w:rPr>
        <w:t xml:space="preserve">Součástí evaluačního nástroje jsou </w:t>
      </w:r>
      <w:r w:rsidR="0028386B">
        <w:rPr>
          <w:lang w:val="cs-CZ"/>
        </w:rPr>
        <w:t>dva</w:t>
      </w:r>
      <w:r w:rsidR="00695775">
        <w:rPr>
          <w:lang w:val="cs-CZ"/>
        </w:rPr>
        <w:t xml:space="preserve"> formuláře</w:t>
      </w:r>
      <w:r w:rsidR="0028386B">
        <w:rPr>
          <w:lang w:val="cs-CZ"/>
        </w:rPr>
        <w:t>, a to</w:t>
      </w:r>
      <w:r w:rsidR="00695775">
        <w:rPr>
          <w:lang w:val="cs-CZ"/>
        </w:rPr>
        <w:t xml:space="preserve"> pro INDIVIDUÁLNÍ HODNOCENÍ a </w:t>
      </w:r>
      <w:r w:rsidR="0028386B">
        <w:rPr>
          <w:lang w:val="cs-CZ"/>
        </w:rPr>
        <w:t xml:space="preserve">pro </w:t>
      </w:r>
      <w:r w:rsidR="00695775">
        <w:rPr>
          <w:lang w:val="cs-CZ"/>
        </w:rPr>
        <w:t>TÝMOVÉ HODNOCENÍ.</w:t>
      </w:r>
    </w:p>
    <w:p w14:paraId="5A2C8988" w14:textId="77777777" w:rsidR="00DC3268" w:rsidRDefault="00DC3268" w:rsidP="00DC3268">
      <w:pPr>
        <w:jc w:val="both"/>
        <w:rPr>
          <w:lang w:val="cs-CZ"/>
        </w:rPr>
      </w:pPr>
    </w:p>
    <w:p w14:paraId="2DBB0287" w14:textId="56AB4B25" w:rsidR="009548B8" w:rsidRPr="009548B8" w:rsidRDefault="00DC3268" w:rsidP="009548B8">
      <w:pPr>
        <w:jc w:val="both"/>
        <w:rPr>
          <w:strike/>
          <w:lang w:val="en-GB"/>
        </w:rPr>
      </w:pPr>
      <w:r w:rsidRPr="00E2248B">
        <w:rPr>
          <w:lang w:val="cs-CZ"/>
        </w:rPr>
        <w:t>Výzkum</w:t>
      </w:r>
      <w:r>
        <w:rPr>
          <w:lang w:val="cs-CZ"/>
        </w:rPr>
        <w:t>y, které využívaly tento evaluační nástroj</w:t>
      </w:r>
      <w:r w:rsidR="00110360">
        <w:rPr>
          <w:lang w:val="cs-CZ"/>
        </w:rPr>
        <w:t>,</w:t>
      </w:r>
      <w:r>
        <w:rPr>
          <w:lang w:val="cs-CZ"/>
        </w:rPr>
        <w:t xml:space="preserve"> </w:t>
      </w:r>
      <w:r w:rsidR="009F3C59">
        <w:rPr>
          <w:lang w:val="cs-CZ"/>
        </w:rPr>
        <w:t>na práci s ním oceňovaly zejména</w:t>
      </w:r>
      <w:r w:rsidR="00E91196">
        <w:rPr>
          <w:lang w:val="cs-CZ"/>
        </w:rPr>
        <w:t>:</w:t>
      </w:r>
    </w:p>
    <w:p w14:paraId="6E4B65A8" w14:textId="125967E3" w:rsidR="00DC3268" w:rsidRPr="009F0F1D" w:rsidRDefault="009548B8" w:rsidP="00DC3268">
      <w:pPr>
        <w:jc w:val="both"/>
        <w:rPr>
          <w:lang w:val="en-GB"/>
        </w:rPr>
      </w:pPr>
      <w:r>
        <w:rPr>
          <w:lang w:val="cs-CZ"/>
        </w:rPr>
        <w:t xml:space="preserve"> </w:t>
      </w:r>
    </w:p>
    <w:p w14:paraId="5D87C01C" w14:textId="5EDDB4FD" w:rsidR="00DC3268" w:rsidRPr="003B4926" w:rsidRDefault="009F3C59" w:rsidP="00B93055">
      <w:pPr>
        <w:pStyle w:val="Odstavecseseznamem"/>
        <w:numPr>
          <w:ilvl w:val="0"/>
          <w:numId w:val="22"/>
        </w:numPr>
        <w:jc w:val="both"/>
        <w:rPr>
          <w:lang w:val="en-GB"/>
        </w:rPr>
      </w:pPr>
      <w:r>
        <w:rPr>
          <w:lang w:val="cs-CZ"/>
        </w:rPr>
        <w:t xml:space="preserve">možnost </w:t>
      </w:r>
      <w:r w:rsidR="009A53D6">
        <w:rPr>
          <w:lang w:val="cs-CZ"/>
        </w:rPr>
        <w:t xml:space="preserve">sdílení v týmech, diskuse a </w:t>
      </w:r>
      <w:r w:rsidR="00DC3268">
        <w:rPr>
          <w:lang w:val="cs-CZ"/>
        </w:rPr>
        <w:t>porozumění po</w:t>
      </w:r>
      <w:r w:rsidR="009A53D6">
        <w:rPr>
          <w:lang w:val="cs-CZ"/>
        </w:rPr>
        <w:t xml:space="preserve">dstatě </w:t>
      </w:r>
      <w:r w:rsidR="00DC3268">
        <w:rPr>
          <w:lang w:val="cs-CZ"/>
        </w:rPr>
        <w:t>udržitelného rozvoje v předškolním vzdělávání;</w:t>
      </w:r>
    </w:p>
    <w:p w14:paraId="3BE1E989" w14:textId="77777777" w:rsidR="00DC3268" w:rsidRPr="001D216F" w:rsidRDefault="00DC3268" w:rsidP="00DC3268">
      <w:pPr>
        <w:pStyle w:val="Odstavecseseznamem"/>
        <w:numPr>
          <w:ilvl w:val="0"/>
          <w:numId w:val="22"/>
        </w:numPr>
        <w:rPr>
          <w:lang w:val="en-GB"/>
        </w:rPr>
      </w:pPr>
      <w:r>
        <w:rPr>
          <w:lang w:val="cs-CZ"/>
        </w:rPr>
        <w:t>přijetí odpovědnosti za udržitelný rozvoj v rámci předškolního vzdělávání;</w:t>
      </w:r>
    </w:p>
    <w:p w14:paraId="6E2F8CE8" w14:textId="77777777" w:rsidR="009548B8" w:rsidRPr="009548B8" w:rsidRDefault="00DC3268" w:rsidP="009548B8">
      <w:pPr>
        <w:pStyle w:val="Odstavecseseznamem"/>
        <w:numPr>
          <w:ilvl w:val="0"/>
          <w:numId w:val="22"/>
        </w:numPr>
        <w:rPr>
          <w:lang w:val="en-GB"/>
        </w:rPr>
      </w:pPr>
      <w:r w:rsidRPr="003B4926">
        <w:rPr>
          <w:lang w:val="cs-CZ"/>
        </w:rPr>
        <w:t xml:space="preserve">sledování </w:t>
      </w:r>
      <w:r w:rsidR="009A53D6">
        <w:rPr>
          <w:lang w:val="cs-CZ"/>
        </w:rPr>
        <w:t xml:space="preserve">změn a </w:t>
      </w:r>
      <w:r>
        <w:rPr>
          <w:lang w:val="cs-CZ"/>
        </w:rPr>
        <w:t>pokroků v této oblasti</w:t>
      </w:r>
      <w:r w:rsidRPr="001D216F">
        <w:rPr>
          <w:lang w:val="cs-CZ"/>
        </w:rPr>
        <w:t xml:space="preserve"> </w:t>
      </w:r>
      <w:r>
        <w:rPr>
          <w:lang w:val="cs-CZ"/>
        </w:rPr>
        <w:t xml:space="preserve">a </w:t>
      </w:r>
      <w:r w:rsidRPr="003B4926">
        <w:rPr>
          <w:lang w:val="cs-CZ"/>
        </w:rPr>
        <w:t>transparentnost</w:t>
      </w:r>
      <w:r w:rsidR="009A53D6">
        <w:rPr>
          <w:lang w:val="cs-CZ"/>
        </w:rPr>
        <w:t xml:space="preserve"> kritérií posuzování</w:t>
      </w:r>
      <w:r>
        <w:rPr>
          <w:lang w:val="cs-CZ"/>
        </w:rPr>
        <w:t>;</w:t>
      </w:r>
    </w:p>
    <w:p w14:paraId="1D15F8D2" w14:textId="0E16195E" w:rsidR="009548B8" w:rsidRPr="00FA1837" w:rsidRDefault="00DC3268" w:rsidP="009548B8">
      <w:pPr>
        <w:pStyle w:val="Odstavecseseznamem"/>
        <w:numPr>
          <w:ilvl w:val="0"/>
          <w:numId w:val="22"/>
        </w:numPr>
        <w:rPr>
          <w:lang w:val="en-GB"/>
        </w:rPr>
      </w:pPr>
      <w:r w:rsidRPr="009548B8">
        <w:rPr>
          <w:lang w:val="cs-CZ"/>
        </w:rPr>
        <w:t xml:space="preserve">minimální administrativní </w:t>
      </w:r>
      <w:r w:rsidRPr="00FA1837">
        <w:rPr>
          <w:lang w:val="cs-CZ"/>
        </w:rPr>
        <w:t>zátěž</w:t>
      </w:r>
      <w:r w:rsidR="009548B8" w:rsidRPr="00FA1837">
        <w:rPr>
          <w:lang w:val="cs-CZ"/>
        </w:rPr>
        <w:t xml:space="preserve"> (Siraj-</w:t>
      </w:r>
      <w:proofErr w:type="spellStart"/>
      <w:r w:rsidR="009548B8" w:rsidRPr="00FA1837">
        <w:rPr>
          <w:lang w:val="cs-CZ"/>
        </w:rPr>
        <w:t>Blatchford</w:t>
      </w:r>
      <w:proofErr w:type="spellEnd"/>
      <w:r w:rsidR="009548B8" w:rsidRPr="00FA1837">
        <w:rPr>
          <w:lang w:val="cs-CZ"/>
        </w:rPr>
        <w:t xml:space="preserve"> et al., 2016, s. 18).</w:t>
      </w:r>
      <w:r w:rsidR="009548B8" w:rsidRPr="00FA1837">
        <w:rPr>
          <w:lang w:val="en-GB"/>
        </w:rPr>
        <w:t xml:space="preserve"> </w:t>
      </w:r>
    </w:p>
    <w:p w14:paraId="0B57EB27" w14:textId="3381A5B7" w:rsidR="00DC3268" w:rsidRPr="009548B8" w:rsidRDefault="00DC3268" w:rsidP="009548B8">
      <w:pPr>
        <w:ind w:left="360"/>
        <w:rPr>
          <w:lang w:val="en-GB"/>
        </w:rPr>
      </w:pPr>
    </w:p>
    <w:p w14:paraId="0CBDC589" w14:textId="5EDACFD7" w:rsidR="00963ECD" w:rsidRDefault="00963ECD" w:rsidP="00963ECD">
      <w:pPr>
        <w:rPr>
          <w:lang w:val="en-GB"/>
        </w:rPr>
      </w:pPr>
    </w:p>
    <w:p w14:paraId="23ACA772" w14:textId="107EFC80" w:rsidR="00DC3268" w:rsidRDefault="00DC3268" w:rsidP="008F3E23">
      <w:pPr>
        <w:pStyle w:val="Nadpis2"/>
        <w:keepLines w:val="0"/>
        <w:numPr>
          <w:ilvl w:val="1"/>
          <w:numId w:val="38"/>
        </w:numPr>
        <w:spacing w:before="120" w:line="360" w:lineRule="auto"/>
        <w:jc w:val="both"/>
        <w:rPr>
          <w:rFonts w:ascii="Times New Roman" w:hAnsi="Times New Roman" w:cs="Times New Roman"/>
          <w:b/>
          <w:i/>
          <w:iCs/>
        </w:rPr>
      </w:pPr>
      <w:bookmarkStart w:id="8" w:name="_Toc32562049"/>
      <w:r>
        <w:rPr>
          <w:rFonts w:ascii="Times New Roman" w:hAnsi="Times New Roman" w:cs="Times New Roman"/>
          <w:b/>
          <w:i/>
          <w:iCs/>
        </w:rPr>
        <w:t>Kvalitativní soubor ukazatelů</w:t>
      </w:r>
      <w:bookmarkEnd w:id="8"/>
    </w:p>
    <w:p w14:paraId="53D93570" w14:textId="721A1ECA" w:rsidR="00DC3268" w:rsidRPr="00DC3268" w:rsidRDefault="00DC3268" w:rsidP="00DC3268">
      <w:pPr>
        <w:jc w:val="both"/>
        <w:rPr>
          <w:lang w:val="en-GB"/>
        </w:rPr>
      </w:pPr>
      <w:r>
        <w:rPr>
          <w:lang w:val="cs-CZ"/>
        </w:rPr>
        <w:t>Jak jsme uv</w:t>
      </w:r>
      <w:r w:rsidR="00110360">
        <w:rPr>
          <w:lang w:val="cs-CZ"/>
        </w:rPr>
        <w:t>edli</w:t>
      </w:r>
      <w:r>
        <w:rPr>
          <w:lang w:val="cs-CZ"/>
        </w:rPr>
        <w:t xml:space="preserve"> výše, k</w:t>
      </w:r>
      <w:r w:rsidRPr="00DC3268">
        <w:rPr>
          <w:lang w:val="cs-CZ"/>
        </w:rPr>
        <w:t>ažd</w:t>
      </w:r>
      <w:r>
        <w:rPr>
          <w:lang w:val="cs-CZ"/>
        </w:rPr>
        <w:t>á</w:t>
      </w:r>
      <w:r w:rsidRPr="00DC3268">
        <w:rPr>
          <w:lang w:val="cs-CZ"/>
        </w:rPr>
        <w:t xml:space="preserve"> ze tří </w:t>
      </w:r>
      <w:r>
        <w:rPr>
          <w:lang w:val="cs-CZ"/>
        </w:rPr>
        <w:t>dimenzí</w:t>
      </w:r>
      <w:r w:rsidRPr="00DC3268">
        <w:rPr>
          <w:lang w:val="cs-CZ"/>
        </w:rPr>
        <w:t xml:space="preserve"> obsahuje čtyři oblasti. Každá z těchto oblastí je popsána výroky, které gradují </w:t>
      </w:r>
      <w:r w:rsidR="00110360">
        <w:rPr>
          <w:lang w:val="cs-CZ"/>
        </w:rPr>
        <w:t>na</w:t>
      </w:r>
      <w:r w:rsidRPr="00DC3268">
        <w:rPr>
          <w:lang w:val="cs-CZ"/>
        </w:rPr>
        <w:t> </w:t>
      </w:r>
      <w:r w:rsidR="0028386B">
        <w:rPr>
          <w:lang w:val="cs-CZ"/>
        </w:rPr>
        <w:t>sedmi</w:t>
      </w:r>
      <w:r w:rsidRPr="00DC3268">
        <w:rPr>
          <w:lang w:val="cs-CZ"/>
        </w:rPr>
        <w:t>stupňové škále. Stupně představují kroky od nedostatečné kvality udržitelnosti, přes její minimální naplňování</w:t>
      </w:r>
      <w:r w:rsidR="0028386B">
        <w:rPr>
          <w:lang w:val="cs-CZ"/>
        </w:rPr>
        <w:t>,</w:t>
      </w:r>
      <w:r w:rsidRPr="00DC3268">
        <w:rPr>
          <w:lang w:val="cs-CZ"/>
        </w:rPr>
        <w:t xml:space="preserve"> k dobrému a</w:t>
      </w:r>
      <w:r>
        <w:rPr>
          <w:lang w:val="cs-CZ"/>
        </w:rPr>
        <w:t>ž</w:t>
      </w:r>
      <w:r w:rsidRPr="00DC3268">
        <w:rPr>
          <w:lang w:val="cs-CZ"/>
        </w:rPr>
        <w:t xml:space="preserve"> výbornému předškolnímu vzdělávání pro udržitelný rozvoj. Ukazatele jsou zobrazeny pouze na stupnici pro </w:t>
      </w:r>
      <w:r>
        <w:rPr>
          <w:lang w:val="cs-CZ"/>
        </w:rPr>
        <w:t>hodnoty</w:t>
      </w:r>
      <w:r w:rsidRPr="00DC3268">
        <w:rPr>
          <w:lang w:val="cs-CZ"/>
        </w:rPr>
        <w:t xml:space="preserve"> 1, 3, 5 a 7. Čísla 2, 4 a 6 se používají pro pozorování, která dosahují všech nižších ukazatelů, ale </w:t>
      </w:r>
      <w:r w:rsidR="0028386B">
        <w:rPr>
          <w:lang w:val="cs-CZ"/>
        </w:rPr>
        <w:t>nikoli</w:t>
      </w:r>
      <w:r w:rsidRPr="00DC3268">
        <w:rPr>
          <w:lang w:val="cs-CZ"/>
        </w:rPr>
        <w:t xml:space="preserve"> všech vyšších</w:t>
      </w:r>
      <w:r w:rsidR="0028386B">
        <w:rPr>
          <w:lang w:val="cs-CZ"/>
        </w:rPr>
        <w:t>, takže jsou někde uprostřed</w:t>
      </w:r>
      <w:r w:rsidRPr="00DC3268">
        <w:rPr>
          <w:lang w:val="cs-CZ"/>
        </w:rPr>
        <w:t>.</w:t>
      </w:r>
      <w:r w:rsidRPr="00DC3268">
        <w:rPr>
          <w:lang w:val="en-GB"/>
        </w:rPr>
        <w:t xml:space="preserve"> </w:t>
      </w:r>
    </w:p>
    <w:p w14:paraId="247740B4" w14:textId="0D5A6313" w:rsidR="00DC3268" w:rsidRDefault="00DC3268" w:rsidP="00DC3268">
      <w:pPr>
        <w:spacing w:line="360" w:lineRule="auto"/>
        <w:rPr>
          <w:b/>
          <w:bCs/>
          <w:lang w:val="cs-CZ"/>
        </w:rPr>
      </w:pPr>
      <w:r>
        <w:rPr>
          <w:b/>
          <w:bCs/>
          <w:lang w:val="cs-CZ"/>
        </w:rPr>
        <w:lastRenderedPageBreak/>
        <w:t>Charakteristiky hodnot 1, 3, 5 a 7:</w:t>
      </w:r>
    </w:p>
    <w:p w14:paraId="798DE045" w14:textId="34ADE74F" w:rsidR="00DC3268" w:rsidRPr="00DC3268" w:rsidRDefault="00DC3268" w:rsidP="00DC3268">
      <w:pPr>
        <w:spacing w:line="360" w:lineRule="auto"/>
        <w:rPr>
          <w:lang w:val="en-GB"/>
        </w:rPr>
      </w:pPr>
      <w:r w:rsidRPr="00DC3268">
        <w:rPr>
          <w:b/>
          <w:bCs/>
          <w:lang w:val="cs-CZ"/>
        </w:rPr>
        <w:t>1 – Nedostatečné</w:t>
      </w:r>
      <w:r w:rsidRPr="00DC3268">
        <w:rPr>
          <w:lang w:val="cs-CZ"/>
        </w:rPr>
        <w:t xml:space="preserve"> pro vzdělávání dětí a péči o ně</w:t>
      </w:r>
      <w:r>
        <w:rPr>
          <w:lang w:val="cs-CZ"/>
        </w:rPr>
        <w:t>.</w:t>
      </w:r>
    </w:p>
    <w:p w14:paraId="52E1BCD0" w14:textId="0C706D85" w:rsidR="00DC3268" w:rsidRPr="00DC3268" w:rsidRDefault="00DC3268" w:rsidP="00DC3268">
      <w:pPr>
        <w:spacing w:line="360" w:lineRule="auto"/>
        <w:rPr>
          <w:lang w:val="en-GB"/>
        </w:rPr>
      </w:pPr>
      <w:r w:rsidRPr="00DC3268">
        <w:rPr>
          <w:b/>
          <w:bCs/>
          <w:lang w:val="cs-CZ"/>
        </w:rPr>
        <w:t>3 – Minimální</w:t>
      </w:r>
      <w:r w:rsidR="00110360">
        <w:rPr>
          <w:b/>
          <w:bCs/>
          <w:lang w:val="cs-CZ"/>
        </w:rPr>
        <w:t xml:space="preserve">: </w:t>
      </w:r>
      <w:r w:rsidRPr="00DC3268">
        <w:rPr>
          <w:lang w:val="cs-CZ"/>
        </w:rPr>
        <w:t>děti jsou informovány a rozvíjejí znalosti</w:t>
      </w:r>
      <w:r w:rsidR="0028386B">
        <w:rPr>
          <w:lang w:val="cs-CZ"/>
        </w:rPr>
        <w:t xml:space="preserve"> v oblasti udržitelného rozvoje</w:t>
      </w:r>
      <w:r>
        <w:rPr>
          <w:lang w:val="cs-CZ"/>
        </w:rPr>
        <w:t>.</w:t>
      </w:r>
    </w:p>
    <w:p w14:paraId="39155A3E" w14:textId="0520C41F" w:rsidR="00DC3268" w:rsidRPr="00DC3268" w:rsidRDefault="00DC3268" w:rsidP="00DC3268">
      <w:pPr>
        <w:spacing w:line="360" w:lineRule="auto"/>
        <w:rPr>
          <w:lang w:val="en-GB"/>
        </w:rPr>
      </w:pPr>
      <w:r w:rsidRPr="00DC3268">
        <w:rPr>
          <w:b/>
          <w:bCs/>
          <w:lang w:val="cs-CZ"/>
        </w:rPr>
        <w:t>5 – Dob</w:t>
      </w:r>
      <w:r w:rsidR="0028386B">
        <w:rPr>
          <w:b/>
          <w:bCs/>
          <w:lang w:val="cs-CZ"/>
        </w:rPr>
        <w:t>ré</w:t>
      </w:r>
      <w:r w:rsidR="00110360">
        <w:rPr>
          <w:b/>
          <w:bCs/>
          <w:lang w:val="cs-CZ"/>
        </w:rPr>
        <w:t xml:space="preserve">: </w:t>
      </w:r>
      <w:r w:rsidRPr="00DC3268">
        <w:rPr>
          <w:lang w:val="cs-CZ"/>
        </w:rPr>
        <w:t xml:space="preserve">děti se účastní, ovlivňují rozhodování a přijímají </w:t>
      </w:r>
      <w:r w:rsidR="0028386B">
        <w:rPr>
          <w:lang w:val="cs-CZ"/>
        </w:rPr>
        <w:t xml:space="preserve">společná </w:t>
      </w:r>
      <w:r w:rsidRPr="00DC3268">
        <w:rPr>
          <w:lang w:val="cs-CZ"/>
        </w:rPr>
        <w:t>opatření</w:t>
      </w:r>
      <w:r>
        <w:rPr>
          <w:rStyle w:val="tw4winMark"/>
          <w:vanish w:val="0"/>
        </w:rPr>
        <w:t>.</w:t>
      </w:r>
      <w:r w:rsidRPr="00635616">
        <w:rPr>
          <w:rStyle w:val="tw4winMark"/>
        </w:rPr>
        <w:t>0}</w:t>
      </w:r>
    </w:p>
    <w:p w14:paraId="0333DED5" w14:textId="2022898D" w:rsidR="00DC3268" w:rsidRPr="00DC3268" w:rsidRDefault="00DC3268" w:rsidP="00DC3268">
      <w:pPr>
        <w:jc w:val="both"/>
        <w:rPr>
          <w:lang w:val="en-GB"/>
        </w:rPr>
      </w:pPr>
      <w:r w:rsidRPr="00DC3268">
        <w:rPr>
          <w:b/>
          <w:bCs/>
          <w:lang w:val="cs-CZ"/>
        </w:rPr>
        <w:t>7 – Výborn</w:t>
      </w:r>
      <w:r w:rsidR="0028386B">
        <w:rPr>
          <w:b/>
          <w:bCs/>
          <w:lang w:val="cs-CZ"/>
        </w:rPr>
        <w:t>é</w:t>
      </w:r>
      <w:r w:rsidR="00110360">
        <w:rPr>
          <w:b/>
          <w:bCs/>
          <w:lang w:val="cs-CZ"/>
        </w:rPr>
        <w:t xml:space="preserve">: </w:t>
      </w:r>
      <w:r>
        <w:rPr>
          <w:lang w:val="cs-CZ"/>
        </w:rPr>
        <w:t>mateřská škola</w:t>
      </w:r>
      <w:r w:rsidRPr="00DC3268">
        <w:rPr>
          <w:lang w:val="cs-CZ"/>
        </w:rPr>
        <w:t xml:space="preserve"> je zapojen</w:t>
      </w:r>
      <w:r>
        <w:rPr>
          <w:lang w:val="cs-CZ"/>
        </w:rPr>
        <w:t>a</w:t>
      </w:r>
      <w:r w:rsidRPr="00DC3268">
        <w:rPr>
          <w:lang w:val="cs-CZ"/>
        </w:rPr>
        <w:t xml:space="preserve"> do transformačních procesů, což umožňuje systémové změny směrem ke kultuře udržitelnosti.</w:t>
      </w:r>
    </w:p>
    <w:p w14:paraId="43C4BD72" w14:textId="77777777" w:rsidR="00DC3268" w:rsidRPr="00DC3268" w:rsidRDefault="00DC3268" w:rsidP="00DC3268"/>
    <w:p w14:paraId="0B6458BB" w14:textId="77777777" w:rsidR="00DC3268" w:rsidRPr="00963ECD" w:rsidRDefault="00DC3268" w:rsidP="00963ECD">
      <w:pPr>
        <w:rPr>
          <w:lang w:val="en-GB"/>
        </w:rPr>
      </w:pPr>
    </w:p>
    <w:p w14:paraId="073D3952" w14:textId="35E43012" w:rsidR="00DC3268" w:rsidRPr="007210F0" w:rsidRDefault="00DC3268" w:rsidP="00DC3268">
      <w:pPr>
        <w:pStyle w:val="Nadpis1"/>
        <w:keepNext/>
        <w:numPr>
          <w:ilvl w:val="0"/>
          <w:numId w:val="35"/>
        </w:numPr>
        <w:spacing w:before="120" w:beforeAutospacing="0" w:after="0" w:afterAutospacing="0" w:line="360" w:lineRule="auto"/>
        <w:ind w:left="357" w:hanging="357"/>
        <w:jc w:val="both"/>
        <w:rPr>
          <w:sz w:val="32"/>
          <w:szCs w:val="32"/>
          <w:lang w:val="cs-CZ"/>
        </w:rPr>
      </w:pPr>
      <w:bookmarkStart w:id="9" w:name="_Toc32562050"/>
      <w:r>
        <w:rPr>
          <w:sz w:val="32"/>
          <w:szCs w:val="32"/>
          <w:lang w:val="cs-CZ"/>
        </w:rPr>
        <w:t>Průvodce pro učitele a vedení mateřské školy</w:t>
      </w:r>
      <w:bookmarkEnd w:id="9"/>
    </w:p>
    <w:p w14:paraId="12B9351E" w14:textId="6001F372" w:rsidR="00695775" w:rsidRPr="00D82F6D" w:rsidRDefault="00CB580C" w:rsidP="00695775">
      <w:pPr>
        <w:jc w:val="both"/>
      </w:pPr>
      <w:r>
        <w:rPr>
          <w:lang w:val="cs-CZ"/>
        </w:rPr>
        <w:t xml:space="preserve">S evaluačním nástrojem může pracovat jak jednotlivec, tak celý pedagogický tým. Hodnoticí škály obsažené v evaluačním nástroji otevírají možnost postupného nahlížení na udržitelný rozvoj v mateřské škole a hodnocení jeho realizace. </w:t>
      </w:r>
      <w:r w:rsidR="00DC3268" w:rsidRPr="00E2248B">
        <w:rPr>
          <w:rFonts w:cstheme="minorHAnsi"/>
          <w:shd w:val="clear" w:color="auto" w:fill="FFFFFF"/>
          <w:lang w:val="cs-CZ"/>
        </w:rPr>
        <w:t xml:space="preserve">Proces hodnocení </w:t>
      </w:r>
      <w:r w:rsidR="00DC3268">
        <w:rPr>
          <w:rFonts w:cstheme="minorHAnsi"/>
          <w:shd w:val="clear" w:color="auto" w:fill="FFFFFF"/>
          <w:lang w:val="cs-CZ"/>
        </w:rPr>
        <w:t xml:space="preserve">udržitelného rozvoje v mateřské škole </w:t>
      </w:r>
      <w:r w:rsidR="00110360">
        <w:rPr>
          <w:rFonts w:cstheme="minorHAnsi"/>
          <w:shd w:val="clear" w:color="auto" w:fill="FFFFFF"/>
          <w:lang w:val="cs-CZ"/>
        </w:rPr>
        <w:t>je možné</w:t>
      </w:r>
      <w:r w:rsidR="00DC3268" w:rsidRPr="00E2248B">
        <w:rPr>
          <w:rFonts w:cstheme="minorHAnsi"/>
          <w:shd w:val="clear" w:color="auto" w:fill="FFFFFF"/>
          <w:lang w:val="cs-CZ"/>
        </w:rPr>
        <w:t xml:space="preserve"> začít zaměřením na jedn</w:t>
      </w:r>
      <w:r w:rsidR="00DC3268">
        <w:rPr>
          <w:rFonts w:cstheme="minorHAnsi"/>
          <w:shd w:val="clear" w:color="auto" w:fill="FFFFFF"/>
          <w:lang w:val="cs-CZ"/>
        </w:rPr>
        <w:t xml:space="preserve">u dimenzi </w:t>
      </w:r>
      <w:r w:rsidR="00DC3268" w:rsidRPr="00E2248B">
        <w:rPr>
          <w:rFonts w:cstheme="minorHAnsi"/>
          <w:shd w:val="clear" w:color="auto" w:fill="FFFFFF"/>
          <w:lang w:val="cs-CZ"/>
        </w:rPr>
        <w:t>a poté rozšiřovat</w:t>
      </w:r>
      <w:r w:rsidR="00DC3268">
        <w:rPr>
          <w:rFonts w:cstheme="minorHAnsi"/>
          <w:shd w:val="clear" w:color="auto" w:fill="FFFFFF"/>
          <w:lang w:val="cs-CZ"/>
        </w:rPr>
        <w:t xml:space="preserve"> </w:t>
      </w:r>
      <w:r w:rsidR="005E629C">
        <w:rPr>
          <w:rFonts w:cstheme="minorHAnsi"/>
          <w:shd w:val="clear" w:color="auto" w:fill="FFFFFF"/>
          <w:lang w:val="cs-CZ"/>
        </w:rPr>
        <w:t>o</w:t>
      </w:r>
      <w:r w:rsidR="00DC3268">
        <w:rPr>
          <w:rFonts w:cstheme="minorHAnsi"/>
          <w:shd w:val="clear" w:color="auto" w:fill="FFFFFF"/>
          <w:lang w:val="cs-CZ"/>
        </w:rPr>
        <w:t xml:space="preserve"> další</w:t>
      </w:r>
      <w:r w:rsidR="00DC3268" w:rsidRPr="00E2248B">
        <w:rPr>
          <w:rFonts w:cstheme="minorHAnsi"/>
          <w:shd w:val="clear" w:color="auto" w:fill="FFFFFF"/>
          <w:lang w:val="cs-CZ"/>
        </w:rPr>
        <w:t>.</w:t>
      </w:r>
      <w:r w:rsidR="00DC3268">
        <w:rPr>
          <w:rFonts w:cstheme="minorHAnsi"/>
          <w:shd w:val="clear" w:color="auto" w:fill="FFFFFF"/>
          <w:lang w:val="cs-CZ"/>
        </w:rPr>
        <w:t xml:space="preserve"> L</w:t>
      </w:r>
      <w:r>
        <w:rPr>
          <w:lang w:val="cs-CZ"/>
        </w:rPr>
        <w:t xml:space="preserve">ze </w:t>
      </w:r>
      <w:r w:rsidR="00DC3268">
        <w:rPr>
          <w:lang w:val="cs-CZ"/>
        </w:rPr>
        <w:t xml:space="preserve">tedy </w:t>
      </w:r>
      <w:r>
        <w:rPr>
          <w:lang w:val="cs-CZ"/>
        </w:rPr>
        <w:t xml:space="preserve">začít </w:t>
      </w:r>
      <w:r w:rsidR="00872ADA">
        <w:rPr>
          <w:lang w:val="cs-CZ"/>
        </w:rPr>
        <w:t>kterou</w:t>
      </w:r>
      <w:r w:rsidR="00DC3268">
        <w:rPr>
          <w:lang w:val="cs-CZ"/>
        </w:rPr>
        <w:t>koli dimenzí</w:t>
      </w:r>
      <w:r>
        <w:rPr>
          <w:lang w:val="cs-CZ"/>
        </w:rPr>
        <w:t xml:space="preserve">. </w:t>
      </w:r>
      <w:r w:rsidR="000C7099">
        <w:rPr>
          <w:lang w:val="cs-CZ"/>
        </w:rPr>
        <w:t xml:space="preserve">Hodnoticí škály umožňují přemýšlet o míře naplnění </w:t>
      </w:r>
      <w:r w:rsidR="00DC3268">
        <w:rPr>
          <w:lang w:val="cs-CZ"/>
        </w:rPr>
        <w:t xml:space="preserve">udržitelného rozvoje </w:t>
      </w:r>
      <w:r w:rsidR="000C7099">
        <w:rPr>
          <w:lang w:val="cs-CZ"/>
        </w:rPr>
        <w:t xml:space="preserve">a </w:t>
      </w:r>
      <w:r w:rsidR="00DC3268">
        <w:rPr>
          <w:lang w:val="cs-CZ"/>
        </w:rPr>
        <w:t xml:space="preserve">o </w:t>
      </w:r>
      <w:r w:rsidR="000C7099">
        <w:rPr>
          <w:lang w:val="cs-CZ"/>
        </w:rPr>
        <w:t>dalším směřování učitele či mateřské školy, neboť výroky v jednotlivých stupních na sebe navazují. V případě potřeby může mateřská škola doplňovat další ukazatele.</w:t>
      </w:r>
      <w:r w:rsidR="00695775" w:rsidRPr="00695775">
        <w:rPr>
          <w:rFonts w:cstheme="minorHAnsi"/>
          <w:shd w:val="clear" w:color="auto" w:fill="FFFFFF"/>
          <w:lang w:val="cs-CZ"/>
        </w:rPr>
        <w:t xml:space="preserve"> </w:t>
      </w:r>
    </w:p>
    <w:p w14:paraId="775CB97B" w14:textId="66378D13" w:rsidR="000C7099" w:rsidRDefault="000C7099" w:rsidP="00D82F6D">
      <w:pPr>
        <w:rPr>
          <w:lang w:val="cs-CZ"/>
        </w:rPr>
      </w:pPr>
    </w:p>
    <w:p w14:paraId="08F6FF12" w14:textId="4A5FDCFE" w:rsidR="00DF4CCA" w:rsidRDefault="000C7099" w:rsidP="00BE1469">
      <w:pPr>
        <w:rPr>
          <w:lang w:val="en-GB"/>
        </w:rPr>
      </w:pPr>
      <w:r>
        <w:rPr>
          <w:lang w:val="cs-CZ"/>
        </w:rPr>
        <w:t xml:space="preserve"> </w:t>
      </w:r>
    </w:p>
    <w:p w14:paraId="1B8A9D53" w14:textId="010D88D7" w:rsidR="00872ADA" w:rsidRDefault="00872ADA" w:rsidP="008F3E23">
      <w:pPr>
        <w:pStyle w:val="Nadpis2"/>
        <w:keepLines w:val="0"/>
        <w:numPr>
          <w:ilvl w:val="1"/>
          <w:numId w:val="39"/>
        </w:numPr>
        <w:spacing w:before="120" w:line="360" w:lineRule="auto"/>
        <w:jc w:val="both"/>
        <w:rPr>
          <w:rFonts w:ascii="Times New Roman" w:hAnsi="Times New Roman" w:cs="Times New Roman"/>
          <w:b/>
          <w:i/>
          <w:iCs/>
        </w:rPr>
      </w:pPr>
      <w:bookmarkStart w:id="10" w:name="_Toc32562051"/>
      <w:r>
        <w:rPr>
          <w:rFonts w:ascii="Times New Roman" w:hAnsi="Times New Roman" w:cs="Times New Roman"/>
          <w:b/>
          <w:i/>
          <w:iCs/>
        </w:rPr>
        <w:t>Jednotlivé kroky při práci s evaluačním nástrojem</w:t>
      </w:r>
      <w:bookmarkEnd w:id="10"/>
    </w:p>
    <w:p w14:paraId="5B93F3C3" w14:textId="20C455FC" w:rsidR="00DF4CCA" w:rsidRPr="00872ADA" w:rsidRDefault="005E629C" w:rsidP="00872ADA">
      <w:pPr>
        <w:jc w:val="both"/>
        <w:rPr>
          <w:lang w:val="cs-CZ"/>
        </w:rPr>
      </w:pPr>
      <w:r>
        <w:rPr>
          <w:lang w:val="cs-CZ"/>
        </w:rPr>
        <w:t>J</w:t>
      </w:r>
      <w:r w:rsidR="00872ADA">
        <w:rPr>
          <w:lang w:val="cs-CZ"/>
        </w:rPr>
        <w:t xml:space="preserve">ako v každém evaluačním procesu, je nutné si vždy na začátku ujasnit, proč a za jakým účelem chceme hodnocení provádět. Formální účely ve smyslu „protože musíme“, neumožní jednotlivci ani mateřské škole proniknout do hloubky a porozumět vlastním postupům. </w:t>
      </w:r>
      <w:r w:rsidR="00F909F4">
        <w:rPr>
          <w:lang w:val="cs-CZ"/>
        </w:rPr>
        <w:t>Při hodnocení postupujeme od jednotlivce ke skupině/týmu:</w:t>
      </w:r>
    </w:p>
    <w:p w14:paraId="7B557029" w14:textId="77777777" w:rsidR="00D87D1A" w:rsidRPr="009F0F1D" w:rsidRDefault="00D87D1A" w:rsidP="00BE1469">
      <w:pPr>
        <w:rPr>
          <w:lang w:val="en-GB"/>
        </w:rPr>
      </w:pPr>
    </w:p>
    <w:p w14:paraId="7706C3BD" w14:textId="77777777" w:rsidR="00F909F4" w:rsidRPr="00F909F4" w:rsidRDefault="00D82F6D" w:rsidP="00F909F4">
      <w:pPr>
        <w:pStyle w:val="Odstavecseseznamem"/>
        <w:numPr>
          <w:ilvl w:val="0"/>
          <w:numId w:val="33"/>
        </w:numPr>
        <w:rPr>
          <w:lang w:val="en-GB"/>
        </w:rPr>
      </w:pPr>
      <w:r w:rsidRPr="00D82F6D">
        <w:rPr>
          <w:b/>
          <w:bCs/>
          <w:lang w:val="cs-CZ"/>
        </w:rPr>
        <w:t>Individuální hodnocení</w:t>
      </w:r>
      <w:r w:rsidRPr="00D82F6D">
        <w:rPr>
          <w:lang w:val="cs-CZ"/>
        </w:rPr>
        <w:br/>
      </w:r>
    </w:p>
    <w:p w14:paraId="095B23C7" w14:textId="58D34655" w:rsidR="00F909F4" w:rsidRDefault="00D82F6D" w:rsidP="00F909F4">
      <w:pPr>
        <w:pStyle w:val="Odstavecseseznamem"/>
        <w:jc w:val="both"/>
        <w:rPr>
          <w:lang w:val="en-GB"/>
        </w:rPr>
      </w:pPr>
      <w:r w:rsidRPr="00D82F6D">
        <w:rPr>
          <w:lang w:val="cs-CZ"/>
        </w:rPr>
        <w:t xml:space="preserve">Pedagogové a </w:t>
      </w:r>
      <w:r w:rsidR="000C7099">
        <w:rPr>
          <w:lang w:val="cs-CZ"/>
        </w:rPr>
        <w:t xml:space="preserve">vedení MŠ </w:t>
      </w:r>
      <w:r w:rsidRPr="00D82F6D">
        <w:rPr>
          <w:lang w:val="cs-CZ"/>
        </w:rPr>
        <w:t xml:space="preserve">individuálně sledují </w:t>
      </w:r>
      <w:r w:rsidR="000C7099">
        <w:rPr>
          <w:lang w:val="cs-CZ"/>
        </w:rPr>
        <w:t>podmínky</w:t>
      </w:r>
      <w:r w:rsidRPr="00D82F6D">
        <w:rPr>
          <w:lang w:val="cs-CZ"/>
        </w:rPr>
        <w:t xml:space="preserve"> a </w:t>
      </w:r>
      <w:r w:rsidR="000C7099">
        <w:rPr>
          <w:lang w:val="cs-CZ"/>
        </w:rPr>
        <w:t xml:space="preserve">proces </w:t>
      </w:r>
      <w:r w:rsidRPr="00D82F6D">
        <w:rPr>
          <w:lang w:val="cs-CZ"/>
        </w:rPr>
        <w:t>vzdělávání a provádějí hodnocení v různých oblastech výběrem mezi hodnotami 1–7</w:t>
      </w:r>
      <w:r w:rsidR="00CB109C">
        <w:rPr>
          <w:lang w:val="cs-CZ"/>
        </w:rPr>
        <w:t xml:space="preserve"> ve formuláři INDIVIDUÁLNÍ HODNOCENÍ.</w:t>
      </w:r>
      <w:r w:rsidR="00D171B2">
        <w:rPr>
          <w:lang w:val="cs-CZ"/>
        </w:rPr>
        <w:t xml:space="preserve"> Vždy je nutné v</w:t>
      </w:r>
      <w:r w:rsidRPr="00D82F6D">
        <w:rPr>
          <w:lang w:val="cs-CZ"/>
        </w:rPr>
        <w:t>ýběr dané</w:t>
      </w:r>
      <w:r w:rsidR="00D171B2">
        <w:rPr>
          <w:lang w:val="cs-CZ"/>
        </w:rPr>
        <w:t xml:space="preserve"> </w:t>
      </w:r>
      <w:r w:rsidRPr="00D82F6D">
        <w:rPr>
          <w:lang w:val="cs-CZ"/>
        </w:rPr>
        <w:t>ho</w:t>
      </w:r>
      <w:r w:rsidR="00D171B2">
        <w:rPr>
          <w:lang w:val="cs-CZ"/>
        </w:rPr>
        <w:t>dnoty (</w:t>
      </w:r>
      <w:r w:rsidRPr="00D82F6D">
        <w:rPr>
          <w:lang w:val="cs-CZ"/>
        </w:rPr>
        <w:t>čísla</w:t>
      </w:r>
      <w:r w:rsidR="00D171B2">
        <w:rPr>
          <w:lang w:val="cs-CZ"/>
        </w:rPr>
        <w:t>)</w:t>
      </w:r>
      <w:r w:rsidR="005E629C">
        <w:rPr>
          <w:lang w:val="cs-CZ"/>
        </w:rPr>
        <w:t xml:space="preserve"> doplnit</w:t>
      </w:r>
      <w:r w:rsidR="00D171B2">
        <w:rPr>
          <w:lang w:val="cs-CZ"/>
        </w:rPr>
        <w:t xml:space="preserve"> zdůvodněním</w:t>
      </w:r>
      <w:r w:rsidRPr="00D82F6D">
        <w:rPr>
          <w:lang w:val="cs-CZ"/>
        </w:rPr>
        <w:t>.</w:t>
      </w:r>
      <w:r w:rsidRPr="00D82F6D">
        <w:rPr>
          <w:lang w:val="en-GB"/>
        </w:rPr>
        <w:t xml:space="preserve"> </w:t>
      </w:r>
    </w:p>
    <w:p w14:paraId="31AACF43" w14:textId="217CD528" w:rsidR="00F909F4" w:rsidRDefault="00F35EF4" w:rsidP="00F909F4">
      <w:pPr>
        <w:pStyle w:val="Odstavecseseznamem"/>
        <w:jc w:val="both"/>
        <w:rPr>
          <w:lang w:val="en-GB"/>
        </w:rPr>
      </w:pPr>
      <w:r w:rsidRPr="00D82F6D">
        <w:rPr>
          <w:lang w:val="cs-CZ"/>
        </w:rPr>
        <w:t xml:space="preserve">Poté se každá osoba zamyslí nad svým hodnocením a zapisuje si poznámky do plánovacího sloupce </w:t>
      </w:r>
      <w:r w:rsidR="00D82F6D" w:rsidRPr="00D82F6D">
        <w:rPr>
          <w:lang w:val="cs-CZ"/>
        </w:rPr>
        <w:t>oddílu</w:t>
      </w:r>
      <w:r w:rsidRPr="00D82F6D">
        <w:rPr>
          <w:lang w:val="cs-CZ"/>
        </w:rPr>
        <w:t xml:space="preserve"> s návrhy na to, co by se mohlo v</w:t>
      </w:r>
      <w:r w:rsidR="00D171B2">
        <w:rPr>
          <w:lang w:val="cs-CZ"/>
        </w:rPr>
        <w:t> mateřské škole</w:t>
      </w:r>
      <w:r w:rsidRPr="00D82F6D">
        <w:rPr>
          <w:lang w:val="cs-CZ"/>
        </w:rPr>
        <w:t xml:space="preserve"> zdokonalit.</w:t>
      </w:r>
      <w:r w:rsidR="001C16E7" w:rsidRPr="00D82F6D">
        <w:rPr>
          <w:lang w:val="en-GB"/>
        </w:rPr>
        <w:t xml:space="preserve"> </w:t>
      </w:r>
      <w:r w:rsidRPr="00D82F6D">
        <w:rPr>
          <w:lang w:val="cs-CZ"/>
        </w:rPr>
        <w:t>V</w:t>
      </w:r>
      <w:r w:rsidR="00CB109C">
        <w:rPr>
          <w:lang w:val="cs-CZ"/>
        </w:rPr>
        <w:t> </w:t>
      </w:r>
      <w:r w:rsidRPr="00D82F6D">
        <w:rPr>
          <w:lang w:val="cs-CZ"/>
        </w:rPr>
        <w:t>každé</w:t>
      </w:r>
      <w:r w:rsidR="00CB109C">
        <w:rPr>
          <w:lang w:val="cs-CZ"/>
        </w:rPr>
        <w:t xml:space="preserve"> dimenzi</w:t>
      </w:r>
      <w:r w:rsidRPr="00D82F6D">
        <w:rPr>
          <w:lang w:val="cs-CZ"/>
        </w:rPr>
        <w:t xml:space="preserve"> je také </w:t>
      </w:r>
      <w:r w:rsidR="00D171B2">
        <w:rPr>
          <w:lang w:val="cs-CZ"/>
        </w:rPr>
        <w:t>oblast</w:t>
      </w:r>
      <w:r w:rsidRPr="00D82F6D">
        <w:rPr>
          <w:lang w:val="cs-CZ"/>
        </w:rPr>
        <w:t xml:space="preserve"> 5. </w:t>
      </w:r>
      <w:r w:rsidRPr="00D171B2">
        <w:rPr>
          <w:i/>
          <w:iCs/>
          <w:lang w:val="cs-CZ"/>
        </w:rPr>
        <w:t>Další téma</w:t>
      </w:r>
      <w:r w:rsidRPr="00D82F6D">
        <w:rPr>
          <w:lang w:val="cs-CZ"/>
        </w:rPr>
        <w:t>.</w:t>
      </w:r>
      <w:r w:rsidR="001C16E7" w:rsidRPr="00D82F6D">
        <w:rPr>
          <w:lang w:val="en-GB"/>
        </w:rPr>
        <w:t xml:space="preserve"> </w:t>
      </w:r>
      <w:r w:rsidRPr="00D82F6D">
        <w:rPr>
          <w:lang w:val="cs-CZ"/>
        </w:rPr>
        <w:t xml:space="preserve">Použijte jej pro </w:t>
      </w:r>
      <w:r w:rsidR="00D171B2">
        <w:rPr>
          <w:lang w:val="cs-CZ"/>
        </w:rPr>
        <w:t xml:space="preserve">řešení </w:t>
      </w:r>
      <w:r w:rsidRPr="00D82F6D">
        <w:rPr>
          <w:lang w:val="cs-CZ"/>
        </w:rPr>
        <w:t>konkrétní</w:t>
      </w:r>
      <w:r w:rsidR="00D171B2">
        <w:rPr>
          <w:lang w:val="cs-CZ"/>
        </w:rPr>
        <w:t>ch</w:t>
      </w:r>
      <w:r w:rsidRPr="00D82F6D">
        <w:rPr>
          <w:lang w:val="cs-CZ"/>
        </w:rPr>
        <w:t xml:space="preserve"> problém</w:t>
      </w:r>
      <w:r w:rsidR="00D171B2">
        <w:rPr>
          <w:lang w:val="cs-CZ"/>
        </w:rPr>
        <w:t>ů/témat</w:t>
      </w:r>
      <w:r w:rsidRPr="00D82F6D">
        <w:rPr>
          <w:lang w:val="cs-CZ"/>
        </w:rPr>
        <w:t xml:space="preserve"> související</w:t>
      </w:r>
      <w:r w:rsidR="00D171B2">
        <w:rPr>
          <w:lang w:val="cs-CZ"/>
        </w:rPr>
        <w:t>ch</w:t>
      </w:r>
      <w:r w:rsidRPr="00D82F6D">
        <w:rPr>
          <w:lang w:val="cs-CZ"/>
        </w:rPr>
        <w:t xml:space="preserve"> s</w:t>
      </w:r>
      <w:r w:rsidR="00D171B2">
        <w:rPr>
          <w:lang w:val="cs-CZ"/>
        </w:rPr>
        <w:t> </w:t>
      </w:r>
      <w:r w:rsidRPr="00D82F6D">
        <w:rPr>
          <w:lang w:val="cs-CZ"/>
        </w:rPr>
        <w:t>vaší</w:t>
      </w:r>
      <w:r w:rsidR="00D171B2">
        <w:rPr>
          <w:lang w:val="cs-CZ"/>
        </w:rPr>
        <w:t xml:space="preserve"> mateřskou školou a jejími podmínkami</w:t>
      </w:r>
      <w:r w:rsidRPr="00D82F6D">
        <w:rPr>
          <w:lang w:val="cs-CZ"/>
        </w:rPr>
        <w:t>.</w:t>
      </w:r>
      <w:r w:rsidR="00A91AE4" w:rsidRPr="00D82F6D">
        <w:rPr>
          <w:lang w:val="en-GB"/>
        </w:rPr>
        <w:t xml:space="preserve"> </w:t>
      </w:r>
    </w:p>
    <w:p w14:paraId="76D1DA62" w14:textId="00DE0EA4" w:rsidR="00D87D1A" w:rsidRDefault="00D87D1A" w:rsidP="00F909F4">
      <w:pPr>
        <w:pStyle w:val="Odstavecseseznamem"/>
        <w:jc w:val="both"/>
        <w:rPr>
          <w:lang w:val="en-GB"/>
        </w:rPr>
      </w:pPr>
    </w:p>
    <w:p w14:paraId="11488E76" w14:textId="35C1C486" w:rsidR="00F909F4" w:rsidRPr="00F909F4" w:rsidRDefault="00D82F6D" w:rsidP="00D82F6D">
      <w:pPr>
        <w:pStyle w:val="Odstavecseseznamem"/>
        <w:numPr>
          <w:ilvl w:val="0"/>
          <w:numId w:val="33"/>
        </w:numPr>
      </w:pPr>
      <w:r w:rsidRPr="00D82F6D">
        <w:rPr>
          <w:b/>
          <w:bCs/>
          <w:lang w:val="cs-CZ"/>
        </w:rPr>
        <w:t>Týmov</w:t>
      </w:r>
      <w:r w:rsidR="00DB3EAD">
        <w:rPr>
          <w:b/>
          <w:bCs/>
          <w:lang w:val="cs-CZ"/>
        </w:rPr>
        <w:t>á</w:t>
      </w:r>
      <w:r w:rsidRPr="00D82F6D">
        <w:rPr>
          <w:b/>
          <w:bCs/>
          <w:lang w:val="cs-CZ"/>
        </w:rPr>
        <w:t xml:space="preserve"> diskuse a </w:t>
      </w:r>
      <w:r w:rsidR="005E629C">
        <w:rPr>
          <w:b/>
          <w:bCs/>
          <w:lang w:val="cs-CZ"/>
        </w:rPr>
        <w:t>hodnocení</w:t>
      </w:r>
      <w:r w:rsidRPr="00D82F6D">
        <w:rPr>
          <w:lang w:val="cs-CZ"/>
        </w:rPr>
        <w:br/>
      </w:r>
    </w:p>
    <w:p w14:paraId="6462E5E8" w14:textId="0E4388B5" w:rsidR="00D82F6D" w:rsidRPr="00D82F6D" w:rsidRDefault="00D82F6D" w:rsidP="00F909F4">
      <w:pPr>
        <w:pStyle w:val="Odstavecseseznamem"/>
        <w:jc w:val="both"/>
      </w:pPr>
      <w:r w:rsidRPr="00D82F6D">
        <w:rPr>
          <w:lang w:val="cs-CZ"/>
        </w:rPr>
        <w:t>Tým pedagogů se s</w:t>
      </w:r>
      <w:r w:rsidR="005E629C">
        <w:rPr>
          <w:lang w:val="cs-CZ"/>
        </w:rPr>
        <w:t>ejde</w:t>
      </w:r>
      <w:r w:rsidRPr="00D82F6D">
        <w:rPr>
          <w:lang w:val="cs-CZ"/>
        </w:rPr>
        <w:t xml:space="preserve"> a sdílí svá individuální hodnocení</w:t>
      </w:r>
      <w:r w:rsidR="00DB3EAD">
        <w:rPr>
          <w:lang w:val="cs-CZ"/>
        </w:rPr>
        <w:t>. Vybraný člen týmu</w:t>
      </w:r>
      <w:r w:rsidR="00CB109C">
        <w:rPr>
          <w:lang w:val="cs-CZ"/>
        </w:rPr>
        <w:t xml:space="preserve"> (případně vedení MŠ)</w:t>
      </w:r>
      <w:r w:rsidR="00DB3EAD">
        <w:rPr>
          <w:lang w:val="cs-CZ"/>
        </w:rPr>
        <w:t xml:space="preserve"> zapisuje sdílené hodnocení do formuláře TÝMOVÉ HODNOCENÍ</w:t>
      </w:r>
      <w:r w:rsidRPr="00D82F6D">
        <w:rPr>
          <w:lang w:val="cs-CZ"/>
        </w:rPr>
        <w:t>.</w:t>
      </w:r>
      <w:r w:rsidRPr="00D82F6D">
        <w:rPr>
          <w:lang w:val="en-GB"/>
        </w:rPr>
        <w:t xml:space="preserve"> </w:t>
      </w:r>
      <w:r w:rsidRPr="00D82F6D">
        <w:rPr>
          <w:lang w:val="cs-CZ"/>
        </w:rPr>
        <w:t xml:space="preserve">Diskuse mezi spolupracovníky tak vychází z každého individuálního hodnocení, které umožňuje všem pedagogům zdůraznit různé aspekty </w:t>
      </w:r>
      <w:r w:rsidR="00CB109C">
        <w:rPr>
          <w:lang w:val="cs-CZ"/>
        </w:rPr>
        <w:t>udržitelného</w:t>
      </w:r>
      <w:r w:rsidRPr="00D82F6D">
        <w:rPr>
          <w:lang w:val="cs-CZ"/>
        </w:rPr>
        <w:t xml:space="preserve"> rozvoje.</w:t>
      </w:r>
      <w:r w:rsidRPr="00D82F6D">
        <w:rPr>
          <w:lang w:val="en-GB"/>
        </w:rPr>
        <w:t xml:space="preserve"> </w:t>
      </w:r>
      <w:r w:rsidRPr="00D82F6D">
        <w:rPr>
          <w:lang w:val="cs-CZ"/>
        </w:rPr>
        <w:t xml:space="preserve">Mezi jednotlivci </w:t>
      </w:r>
      <w:r w:rsidR="00DB3EAD">
        <w:rPr>
          <w:lang w:val="cs-CZ"/>
        </w:rPr>
        <w:t>mohou být rozdílná hodnocení</w:t>
      </w:r>
      <w:r w:rsidR="005E629C">
        <w:rPr>
          <w:lang w:val="cs-CZ"/>
        </w:rPr>
        <w:t xml:space="preserve"> téže oblasti</w:t>
      </w:r>
      <w:r w:rsidRPr="00D82F6D">
        <w:rPr>
          <w:lang w:val="cs-CZ"/>
        </w:rPr>
        <w:t>.</w:t>
      </w:r>
      <w:r w:rsidR="005E629C">
        <w:rPr>
          <w:lang w:val="cs-CZ"/>
        </w:rPr>
        <w:t xml:space="preserve"> </w:t>
      </w:r>
      <w:r w:rsidR="00DB3EAD">
        <w:rPr>
          <w:lang w:val="en-GB"/>
        </w:rPr>
        <w:t>D</w:t>
      </w:r>
      <w:proofErr w:type="spellStart"/>
      <w:r w:rsidRPr="00D82F6D">
        <w:rPr>
          <w:lang w:val="cs-CZ"/>
        </w:rPr>
        <w:t>isku</w:t>
      </w:r>
      <w:r w:rsidR="00FB1BD9">
        <w:rPr>
          <w:lang w:val="cs-CZ"/>
        </w:rPr>
        <w:t>s</w:t>
      </w:r>
      <w:r w:rsidRPr="00D82F6D">
        <w:rPr>
          <w:lang w:val="cs-CZ"/>
        </w:rPr>
        <w:t>e</w:t>
      </w:r>
      <w:proofErr w:type="spellEnd"/>
      <w:r w:rsidRPr="00D82F6D">
        <w:rPr>
          <w:lang w:val="cs-CZ"/>
        </w:rPr>
        <w:t xml:space="preserve"> </w:t>
      </w:r>
      <w:r w:rsidR="00DB3EAD">
        <w:rPr>
          <w:lang w:val="cs-CZ"/>
        </w:rPr>
        <w:t>pomůže k formulování společných/sdílených závěrů a následnému naplánování opatření ke zlepšení předškolního vzdělávání pro udržitelný rozvoj</w:t>
      </w:r>
      <w:r w:rsidRPr="00D82F6D">
        <w:rPr>
          <w:lang w:val="cs-CZ"/>
        </w:rPr>
        <w:t>.</w:t>
      </w:r>
    </w:p>
    <w:p w14:paraId="6C9E7665" w14:textId="432FF375" w:rsidR="00D87D1A" w:rsidRDefault="00D87D1A" w:rsidP="00BE1469">
      <w:pPr>
        <w:rPr>
          <w:lang w:val="en-GB"/>
        </w:rPr>
      </w:pPr>
    </w:p>
    <w:p w14:paraId="219B9E68" w14:textId="6A18B985" w:rsidR="00736304" w:rsidRDefault="00736304" w:rsidP="00BE1469">
      <w:pPr>
        <w:rPr>
          <w:lang w:val="en-GB"/>
        </w:rPr>
      </w:pPr>
    </w:p>
    <w:p w14:paraId="519216EE" w14:textId="77777777" w:rsidR="00736304" w:rsidRDefault="00736304" w:rsidP="00BE1469">
      <w:pPr>
        <w:rPr>
          <w:lang w:val="en-GB"/>
        </w:rPr>
      </w:pPr>
    </w:p>
    <w:p w14:paraId="7CB692AA" w14:textId="77777777" w:rsidR="00CB109C" w:rsidRPr="00CB109C" w:rsidRDefault="00D82F6D" w:rsidP="00D82F6D">
      <w:pPr>
        <w:pStyle w:val="Odstavecseseznamem"/>
        <w:numPr>
          <w:ilvl w:val="0"/>
          <w:numId w:val="33"/>
        </w:numPr>
      </w:pPr>
      <w:r w:rsidRPr="00D82F6D">
        <w:rPr>
          <w:b/>
          <w:bCs/>
          <w:lang w:val="cs-CZ"/>
        </w:rPr>
        <w:lastRenderedPageBreak/>
        <w:t>Vypracování akčního plánu</w:t>
      </w:r>
      <w:r w:rsidRPr="00D82F6D">
        <w:rPr>
          <w:b/>
          <w:bCs/>
          <w:lang w:val="cs-CZ"/>
        </w:rPr>
        <w:br/>
      </w:r>
    </w:p>
    <w:p w14:paraId="6AF32424" w14:textId="5A6D24E2" w:rsidR="00D82F6D" w:rsidRPr="00D82F6D" w:rsidRDefault="005E629C" w:rsidP="00CB109C">
      <w:pPr>
        <w:pStyle w:val="Odstavecseseznamem"/>
        <w:jc w:val="both"/>
      </w:pPr>
      <w:r>
        <w:rPr>
          <w:lang w:val="cs-CZ"/>
        </w:rPr>
        <w:t>Následný</w:t>
      </w:r>
      <w:r w:rsidR="00D82F6D" w:rsidRPr="00D82F6D">
        <w:rPr>
          <w:lang w:val="cs-CZ"/>
        </w:rPr>
        <w:t>m krokem je vytvoření akčního plánu</w:t>
      </w:r>
      <w:r w:rsidR="00DB3EAD">
        <w:rPr>
          <w:lang w:val="cs-CZ"/>
        </w:rPr>
        <w:t xml:space="preserve"> pro</w:t>
      </w:r>
      <w:r w:rsidR="00DB3EAD" w:rsidRPr="00DB3EAD">
        <w:rPr>
          <w:lang w:val="cs-CZ"/>
        </w:rPr>
        <w:t xml:space="preserve"> </w:t>
      </w:r>
      <w:r w:rsidR="00DB3EAD" w:rsidRPr="00D82F6D">
        <w:rPr>
          <w:lang w:val="cs-CZ"/>
        </w:rPr>
        <w:t>nadcházející období</w:t>
      </w:r>
      <w:r w:rsidR="00DB3EAD">
        <w:rPr>
          <w:lang w:val="cs-CZ"/>
        </w:rPr>
        <w:t xml:space="preserve"> společně </w:t>
      </w:r>
      <w:r w:rsidR="00D82F6D" w:rsidRPr="00D82F6D">
        <w:rPr>
          <w:lang w:val="cs-CZ"/>
        </w:rPr>
        <w:t>s</w:t>
      </w:r>
      <w:r>
        <w:rPr>
          <w:lang w:val="cs-CZ"/>
        </w:rPr>
        <w:t xml:space="preserve"> učiteli, </w:t>
      </w:r>
      <w:r w:rsidR="00D82F6D" w:rsidRPr="00D82F6D">
        <w:rPr>
          <w:lang w:val="cs-CZ"/>
        </w:rPr>
        <w:t>dětmi</w:t>
      </w:r>
      <w:r>
        <w:rPr>
          <w:lang w:val="cs-CZ"/>
        </w:rPr>
        <w:t>,</w:t>
      </w:r>
      <w:r w:rsidR="00DB3EAD">
        <w:rPr>
          <w:lang w:val="cs-CZ"/>
        </w:rPr>
        <w:t xml:space="preserve"> </w:t>
      </w:r>
      <w:r w:rsidR="00D82F6D" w:rsidRPr="00D82F6D">
        <w:rPr>
          <w:lang w:val="cs-CZ"/>
        </w:rPr>
        <w:t>rodiči</w:t>
      </w:r>
      <w:r w:rsidR="00DB3EAD">
        <w:rPr>
          <w:lang w:val="cs-CZ"/>
        </w:rPr>
        <w:t>, místní komunitou apod</w:t>
      </w:r>
      <w:r w:rsidR="00D82F6D" w:rsidRPr="00FA1837">
        <w:rPr>
          <w:lang w:val="cs-CZ"/>
        </w:rPr>
        <w:t>.</w:t>
      </w:r>
      <w:r w:rsidR="00D82F6D" w:rsidRPr="00FA1837">
        <w:rPr>
          <w:lang w:val="en-GB"/>
        </w:rPr>
        <w:t xml:space="preserve"> </w:t>
      </w:r>
      <w:r w:rsidR="00D82F6D" w:rsidRPr="00FA1837">
        <w:rPr>
          <w:lang w:val="cs-CZ"/>
        </w:rPr>
        <w:t>Tým také stanoví harmonogram akcí</w:t>
      </w:r>
      <w:r w:rsidR="00DB3EAD" w:rsidRPr="00FA1837">
        <w:rPr>
          <w:lang w:val="cs-CZ"/>
        </w:rPr>
        <w:t xml:space="preserve"> </w:t>
      </w:r>
      <w:r w:rsidR="00611176" w:rsidRPr="00FA1837">
        <w:rPr>
          <w:lang w:val="cs-CZ"/>
        </w:rPr>
        <w:t>(</w:t>
      </w:r>
      <w:r w:rsidR="00DB3EAD" w:rsidRPr="00FA1837">
        <w:rPr>
          <w:lang w:val="cs-CZ"/>
        </w:rPr>
        <w:t xml:space="preserve">kdy začít, </w:t>
      </w:r>
      <w:r w:rsidR="00D82F6D" w:rsidRPr="00FA1837">
        <w:rPr>
          <w:lang w:val="cs-CZ"/>
        </w:rPr>
        <w:t>kdy dokončit a jak akce směřující k</w:t>
      </w:r>
      <w:r w:rsidRPr="00FA1837">
        <w:rPr>
          <w:lang w:val="cs-CZ"/>
        </w:rPr>
        <w:t> </w:t>
      </w:r>
      <w:r w:rsidR="00D82F6D" w:rsidRPr="00FA1837">
        <w:rPr>
          <w:lang w:val="cs-CZ"/>
        </w:rPr>
        <w:t>udržitelnosti</w:t>
      </w:r>
      <w:r w:rsidRPr="00FA1837">
        <w:rPr>
          <w:lang w:val="cs-CZ"/>
        </w:rPr>
        <w:t xml:space="preserve"> prezentovat</w:t>
      </w:r>
      <w:r w:rsidR="00611176" w:rsidRPr="00FA1837">
        <w:rPr>
          <w:lang w:val="cs-CZ"/>
        </w:rPr>
        <w:t>), pověří zodpovědnou osobu řízením, případně připraví finanční rozvahu.</w:t>
      </w:r>
    </w:p>
    <w:p w14:paraId="07833E56" w14:textId="77777777" w:rsidR="00D87D1A" w:rsidRPr="00D87D1A" w:rsidRDefault="00D87D1A" w:rsidP="00D87D1A">
      <w:pPr>
        <w:pStyle w:val="Odstavecseseznamem"/>
        <w:rPr>
          <w:lang w:val="en-GB"/>
        </w:rPr>
      </w:pPr>
    </w:p>
    <w:p w14:paraId="5232DB74" w14:textId="1D5B0354" w:rsidR="00CB109C" w:rsidRPr="00CB109C" w:rsidRDefault="00CB3878" w:rsidP="00D82F6D">
      <w:pPr>
        <w:pStyle w:val="Odstavecseseznamem"/>
        <w:numPr>
          <w:ilvl w:val="0"/>
          <w:numId w:val="33"/>
        </w:numPr>
        <w:rPr>
          <w:b/>
          <w:bCs/>
          <w:lang w:val="en-GB"/>
        </w:rPr>
      </w:pPr>
      <w:r>
        <w:rPr>
          <w:b/>
          <w:bCs/>
          <w:lang w:val="cs-CZ"/>
        </w:rPr>
        <w:t>Realizace</w:t>
      </w:r>
      <w:r w:rsidR="00D82F6D" w:rsidRPr="00D82F6D">
        <w:rPr>
          <w:b/>
          <w:bCs/>
          <w:lang w:val="cs-CZ"/>
        </w:rPr>
        <w:t xml:space="preserve"> projekt</w:t>
      </w:r>
      <w:r>
        <w:rPr>
          <w:b/>
          <w:bCs/>
          <w:lang w:val="cs-CZ"/>
        </w:rPr>
        <w:t>ů a aktivit</w:t>
      </w:r>
      <w:bookmarkStart w:id="11" w:name="_GoBack"/>
      <w:bookmarkEnd w:id="11"/>
      <w:r w:rsidR="00D82F6D" w:rsidRPr="00D82F6D">
        <w:rPr>
          <w:lang w:val="cs-CZ"/>
        </w:rPr>
        <w:br/>
      </w:r>
    </w:p>
    <w:p w14:paraId="497BF943" w14:textId="238820C7" w:rsidR="00D82F6D" w:rsidRPr="00D82F6D" w:rsidRDefault="00D82F6D" w:rsidP="00CB109C">
      <w:pPr>
        <w:pStyle w:val="Odstavecseseznamem"/>
        <w:rPr>
          <w:rStyle w:val="tw4winMark"/>
          <w:rFonts w:ascii="Times New Roman" w:hAnsi="Times New Roman" w:cs="Times New Roman"/>
          <w:b/>
          <w:bCs/>
          <w:noProof w:val="0"/>
          <w:vanish w:val="0"/>
          <w:color w:val="auto"/>
          <w:kern w:val="0"/>
          <w:sz w:val="24"/>
          <w:vertAlign w:val="baseline"/>
        </w:rPr>
      </w:pPr>
      <w:r w:rsidRPr="00D82F6D">
        <w:rPr>
          <w:lang w:val="cs-CZ"/>
        </w:rPr>
        <w:t>Poté následuj</w:t>
      </w:r>
      <w:r w:rsidR="00DB3EAD">
        <w:rPr>
          <w:lang w:val="cs-CZ"/>
        </w:rPr>
        <w:t>e</w:t>
      </w:r>
      <w:r w:rsidRPr="00D82F6D">
        <w:rPr>
          <w:lang w:val="cs-CZ"/>
        </w:rPr>
        <w:t xml:space="preserve"> </w:t>
      </w:r>
      <w:r w:rsidR="00DB3EAD" w:rsidRPr="00D82F6D">
        <w:rPr>
          <w:lang w:val="cs-CZ"/>
        </w:rPr>
        <w:t xml:space="preserve">realizace </w:t>
      </w:r>
      <w:r w:rsidRPr="00D82F6D">
        <w:rPr>
          <w:lang w:val="cs-CZ"/>
        </w:rPr>
        <w:t>plánovan</w:t>
      </w:r>
      <w:r w:rsidR="00DB3EAD">
        <w:rPr>
          <w:lang w:val="cs-CZ"/>
        </w:rPr>
        <w:t>ých</w:t>
      </w:r>
      <w:r w:rsidRPr="00D82F6D">
        <w:rPr>
          <w:lang w:val="cs-CZ"/>
        </w:rPr>
        <w:t xml:space="preserve"> akc</w:t>
      </w:r>
      <w:r w:rsidR="00DB3EAD">
        <w:rPr>
          <w:lang w:val="cs-CZ"/>
        </w:rPr>
        <w:t>í směřujících k </w:t>
      </w:r>
      <w:r w:rsidRPr="00D82F6D">
        <w:rPr>
          <w:lang w:val="cs-CZ"/>
        </w:rPr>
        <w:t>udržiteln</w:t>
      </w:r>
      <w:r w:rsidR="00DB3EAD">
        <w:rPr>
          <w:lang w:val="cs-CZ"/>
        </w:rPr>
        <w:t>ému rozvoji</w:t>
      </w:r>
      <w:r w:rsidR="00B717D0">
        <w:rPr>
          <w:lang w:val="cs-CZ"/>
        </w:rPr>
        <w:t xml:space="preserve"> v předškolním vzdělávání</w:t>
      </w:r>
      <w:r w:rsidRPr="00D82F6D">
        <w:rPr>
          <w:lang w:val="cs-CZ"/>
        </w:rPr>
        <w:t>.</w:t>
      </w:r>
      <w:r w:rsidR="00A91AE4" w:rsidRPr="00D82F6D">
        <w:rPr>
          <w:lang w:val="en-GB"/>
        </w:rPr>
        <w:t xml:space="preserve"> </w:t>
      </w:r>
      <w:r w:rsidRPr="00D82F6D">
        <w:rPr>
          <w:lang w:val="en-GB"/>
        </w:rPr>
        <w:br/>
      </w:r>
    </w:p>
    <w:p w14:paraId="581DACE9" w14:textId="77777777" w:rsidR="00D87D1A" w:rsidRPr="00D87D1A" w:rsidRDefault="00D87D1A" w:rsidP="00D87D1A">
      <w:pPr>
        <w:pStyle w:val="Odstavecseseznamem"/>
        <w:rPr>
          <w:lang w:val="en-GB"/>
        </w:rPr>
      </w:pPr>
    </w:p>
    <w:p w14:paraId="6F0DEB04" w14:textId="1B4D959D" w:rsidR="00CB109C" w:rsidRPr="00CB109C" w:rsidRDefault="00D82F6D" w:rsidP="00D82F6D">
      <w:pPr>
        <w:pStyle w:val="Odstavecseseznamem"/>
        <w:numPr>
          <w:ilvl w:val="0"/>
          <w:numId w:val="33"/>
        </w:numPr>
        <w:rPr>
          <w:lang w:val="en-GB"/>
        </w:rPr>
      </w:pPr>
      <w:r w:rsidRPr="00D82F6D">
        <w:rPr>
          <w:b/>
          <w:bCs/>
          <w:lang w:val="cs-CZ"/>
        </w:rPr>
        <w:t>Hodnocení</w:t>
      </w:r>
      <w:r w:rsidR="00E03CB4">
        <w:rPr>
          <w:b/>
          <w:bCs/>
          <w:lang w:val="cs-CZ"/>
        </w:rPr>
        <w:t xml:space="preserve"> projektů</w:t>
      </w:r>
      <w:r w:rsidRPr="00D82F6D">
        <w:rPr>
          <w:lang w:val="cs-CZ"/>
        </w:rPr>
        <w:br/>
      </w:r>
    </w:p>
    <w:p w14:paraId="2F2F6D63" w14:textId="3031856C" w:rsidR="008F3E23" w:rsidRDefault="00D82F6D" w:rsidP="00CB109C">
      <w:pPr>
        <w:pStyle w:val="Odstavecseseznamem"/>
        <w:jc w:val="both"/>
        <w:rPr>
          <w:lang w:val="en-GB"/>
        </w:rPr>
      </w:pPr>
      <w:r w:rsidRPr="00D82F6D">
        <w:rPr>
          <w:lang w:val="cs-CZ"/>
        </w:rPr>
        <w:t xml:space="preserve">Na konci aktivit je čas na nové kolo hodnocení pomocí </w:t>
      </w:r>
      <w:r w:rsidR="00DB3EAD">
        <w:rPr>
          <w:lang w:val="cs-CZ"/>
        </w:rPr>
        <w:t>evaluačního nástroje</w:t>
      </w:r>
      <w:r w:rsidRPr="00D82F6D">
        <w:rPr>
          <w:lang w:val="cs-CZ"/>
        </w:rPr>
        <w:t>.</w:t>
      </w:r>
      <w:r w:rsidRPr="00D82F6D">
        <w:rPr>
          <w:lang w:val="en-GB"/>
        </w:rPr>
        <w:t xml:space="preserve"> </w:t>
      </w:r>
      <w:r w:rsidRPr="00D82F6D">
        <w:rPr>
          <w:lang w:val="cs-CZ"/>
        </w:rPr>
        <w:t>Tentokrát budou hodnocení z</w:t>
      </w:r>
      <w:r w:rsidR="00E03CB4">
        <w:rPr>
          <w:lang w:val="cs-CZ"/>
        </w:rPr>
        <w:t>az</w:t>
      </w:r>
      <w:r w:rsidRPr="00D82F6D">
        <w:rPr>
          <w:lang w:val="cs-CZ"/>
        </w:rPr>
        <w:t>namen</w:t>
      </w:r>
      <w:r w:rsidR="00E03CB4">
        <w:rPr>
          <w:lang w:val="cs-CZ"/>
        </w:rPr>
        <w:t>áva</w:t>
      </w:r>
      <w:r w:rsidRPr="00D82F6D">
        <w:rPr>
          <w:lang w:val="cs-CZ"/>
        </w:rPr>
        <w:t>t vývoj a pokrok</w:t>
      </w:r>
      <w:r w:rsidR="009F3C59">
        <w:rPr>
          <w:lang w:val="cs-CZ"/>
        </w:rPr>
        <w:t>,</w:t>
      </w:r>
      <w:r w:rsidRPr="00D82F6D">
        <w:rPr>
          <w:lang w:val="cs-CZ"/>
        </w:rPr>
        <w:t xml:space="preserve"> a </w:t>
      </w:r>
      <w:r w:rsidR="00E03CB4">
        <w:rPr>
          <w:lang w:val="cs-CZ"/>
        </w:rPr>
        <w:t xml:space="preserve">navíc </w:t>
      </w:r>
      <w:r w:rsidRPr="00D82F6D">
        <w:rPr>
          <w:lang w:val="cs-CZ"/>
        </w:rPr>
        <w:t xml:space="preserve">budou sloužit jako </w:t>
      </w:r>
      <w:r w:rsidR="00DB3EAD">
        <w:rPr>
          <w:lang w:val="cs-CZ"/>
        </w:rPr>
        <w:t>východisko</w:t>
      </w:r>
      <w:r w:rsidRPr="00D82F6D">
        <w:rPr>
          <w:lang w:val="cs-CZ"/>
        </w:rPr>
        <w:t xml:space="preserve"> pro další </w:t>
      </w:r>
      <w:r w:rsidR="00DB3EAD">
        <w:rPr>
          <w:lang w:val="cs-CZ"/>
        </w:rPr>
        <w:t>období</w:t>
      </w:r>
      <w:r w:rsidR="00E03CB4">
        <w:rPr>
          <w:lang w:val="cs-CZ"/>
        </w:rPr>
        <w:t xml:space="preserve"> aktivit směřujících k udržitelnému rozvoji</w:t>
      </w:r>
      <w:r w:rsidRPr="00D82F6D">
        <w:rPr>
          <w:lang w:val="cs-CZ"/>
        </w:rPr>
        <w:t>.</w:t>
      </w:r>
    </w:p>
    <w:p w14:paraId="022FFBE0" w14:textId="595F1181" w:rsidR="00D82F6D" w:rsidRPr="00D82F6D" w:rsidRDefault="00D82F6D" w:rsidP="00CB109C">
      <w:pPr>
        <w:pStyle w:val="Odstavecseseznamem"/>
        <w:jc w:val="both"/>
        <w:rPr>
          <w:rStyle w:val="tw4winMark"/>
          <w:rFonts w:ascii="Times New Roman" w:hAnsi="Times New Roman" w:cs="Times New Roman"/>
          <w:noProof w:val="0"/>
          <w:vanish w:val="0"/>
          <w:color w:val="auto"/>
          <w:kern w:val="0"/>
          <w:sz w:val="24"/>
          <w:vertAlign w:val="baseline"/>
        </w:rPr>
      </w:pPr>
      <w:r w:rsidRPr="00D82F6D">
        <w:rPr>
          <w:lang w:val="en-GB"/>
        </w:rPr>
        <w:br/>
      </w:r>
    </w:p>
    <w:p w14:paraId="3692B487" w14:textId="3FB34C5A" w:rsidR="008F3E23" w:rsidRDefault="008F3E23" w:rsidP="008F3E23">
      <w:pPr>
        <w:pStyle w:val="Nadpis2"/>
        <w:keepLines w:val="0"/>
        <w:numPr>
          <w:ilvl w:val="1"/>
          <w:numId w:val="39"/>
        </w:numPr>
        <w:spacing w:before="120" w:line="360" w:lineRule="auto"/>
        <w:jc w:val="both"/>
        <w:rPr>
          <w:rFonts w:ascii="Times New Roman" w:hAnsi="Times New Roman" w:cs="Times New Roman"/>
          <w:b/>
          <w:i/>
          <w:iCs/>
        </w:rPr>
      </w:pPr>
      <w:bookmarkStart w:id="12" w:name="_Toc32562052"/>
      <w:r>
        <w:rPr>
          <w:rFonts w:ascii="Times New Roman" w:hAnsi="Times New Roman" w:cs="Times New Roman"/>
          <w:b/>
          <w:i/>
          <w:iCs/>
        </w:rPr>
        <w:t>Sdílení výsledků</w:t>
      </w:r>
      <w:bookmarkEnd w:id="12"/>
    </w:p>
    <w:p w14:paraId="28CFC61B" w14:textId="77777777" w:rsidR="001660D7" w:rsidRPr="008F3E23" w:rsidRDefault="001660D7" w:rsidP="008F3E23">
      <w:pPr>
        <w:rPr>
          <w:lang w:val="en-GB"/>
        </w:rPr>
      </w:pPr>
    </w:p>
    <w:p w14:paraId="6E6A964A" w14:textId="1F9DFBC4" w:rsidR="00E03CB4" w:rsidRPr="00B717D0" w:rsidRDefault="00F35EF4" w:rsidP="00B717D0">
      <w:pPr>
        <w:autoSpaceDE w:val="0"/>
        <w:autoSpaceDN w:val="0"/>
        <w:adjustRightInd w:val="0"/>
        <w:jc w:val="both"/>
        <w:rPr>
          <w:lang w:val="cs-CZ"/>
        </w:rPr>
      </w:pPr>
      <w:r w:rsidRPr="00B717D0">
        <w:rPr>
          <w:lang w:val="cs-CZ"/>
        </w:rPr>
        <w:t xml:space="preserve">Organizace OMEP se velmi zajímá o </w:t>
      </w:r>
      <w:r w:rsidR="00E03CB4" w:rsidRPr="00B717D0">
        <w:rPr>
          <w:lang w:val="cs-CZ"/>
        </w:rPr>
        <w:t>praktické</w:t>
      </w:r>
      <w:r w:rsidRPr="00B717D0">
        <w:rPr>
          <w:lang w:val="cs-CZ"/>
        </w:rPr>
        <w:t xml:space="preserve"> zkušenosti s</w:t>
      </w:r>
      <w:r w:rsidR="00DB3EAD" w:rsidRPr="00B717D0">
        <w:rPr>
          <w:lang w:val="cs-CZ"/>
        </w:rPr>
        <w:t> evaluačním nástrojem</w:t>
      </w:r>
      <w:r w:rsidR="008F3E23" w:rsidRPr="00B717D0">
        <w:rPr>
          <w:lang w:val="cs-CZ"/>
        </w:rPr>
        <w:t>,</w:t>
      </w:r>
      <w:r w:rsidRPr="00B717D0">
        <w:rPr>
          <w:lang w:val="cs-CZ"/>
        </w:rPr>
        <w:t xml:space="preserve"> a ještě více se zajímá o to, jaké ak</w:t>
      </w:r>
      <w:r w:rsidR="00AB63DA" w:rsidRPr="00B717D0">
        <w:rPr>
          <w:lang w:val="cs-CZ"/>
        </w:rPr>
        <w:t>tivity</w:t>
      </w:r>
      <w:r w:rsidRPr="00B717D0">
        <w:rPr>
          <w:lang w:val="cs-CZ"/>
        </w:rPr>
        <w:t xml:space="preserve"> a projekty </w:t>
      </w:r>
      <w:r w:rsidR="00E03CB4" w:rsidRPr="00B717D0">
        <w:rPr>
          <w:lang w:val="cs-CZ"/>
        </w:rPr>
        <w:t>ve své mateřské škole v zájmu udržitelného rozvoje realizujete</w:t>
      </w:r>
      <w:r w:rsidRPr="00B717D0">
        <w:rPr>
          <w:lang w:val="cs-CZ"/>
        </w:rPr>
        <w:t>.</w:t>
      </w:r>
      <w:r w:rsidR="001660D7" w:rsidRPr="00B717D0">
        <w:rPr>
          <w:lang w:val="cs-CZ"/>
        </w:rPr>
        <w:t xml:space="preserve"> </w:t>
      </w:r>
      <w:r w:rsidR="00E03CB4" w:rsidRPr="00B717D0">
        <w:rPr>
          <w:lang w:val="cs-CZ"/>
        </w:rPr>
        <w:t xml:space="preserve">Výsledky je možné publikovat v domácích časopisech o předškolním vzdělávání, v mezinárodním časopise </w:t>
      </w:r>
      <w:r w:rsidR="00E03CB4" w:rsidRPr="00B717D0">
        <w:rPr>
          <w:i/>
          <w:lang w:val="cs-CZ"/>
        </w:rPr>
        <w:t xml:space="preserve">International </w:t>
      </w:r>
      <w:proofErr w:type="spellStart"/>
      <w:r w:rsidR="00E03CB4" w:rsidRPr="00B717D0">
        <w:rPr>
          <w:i/>
          <w:lang w:val="cs-CZ"/>
        </w:rPr>
        <w:t>Journal</w:t>
      </w:r>
      <w:proofErr w:type="spellEnd"/>
      <w:r w:rsidR="00E03CB4" w:rsidRPr="00B717D0">
        <w:rPr>
          <w:i/>
          <w:lang w:val="cs-CZ"/>
        </w:rPr>
        <w:t xml:space="preserve"> </w:t>
      </w:r>
      <w:proofErr w:type="spellStart"/>
      <w:r w:rsidR="00E03CB4" w:rsidRPr="00B717D0">
        <w:rPr>
          <w:i/>
          <w:lang w:val="cs-CZ"/>
        </w:rPr>
        <w:t>of</w:t>
      </w:r>
      <w:proofErr w:type="spellEnd"/>
      <w:r w:rsidR="00E03CB4" w:rsidRPr="00B717D0">
        <w:rPr>
          <w:i/>
          <w:lang w:val="cs-CZ"/>
        </w:rPr>
        <w:t xml:space="preserve"> Early </w:t>
      </w:r>
      <w:proofErr w:type="spellStart"/>
      <w:r w:rsidR="00E03CB4" w:rsidRPr="00B717D0">
        <w:rPr>
          <w:i/>
          <w:lang w:val="cs-CZ"/>
        </w:rPr>
        <w:t>Childhood</w:t>
      </w:r>
      <w:proofErr w:type="spellEnd"/>
      <w:r w:rsidR="00E03CB4" w:rsidRPr="00B717D0">
        <w:rPr>
          <w:i/>
          <w:lang w:val="cs-CZ"/>
        </w:rPr>
        <w:t xml:space="preserve"> (IJEC), </w:t>
      </w:r>
      <w:r w:rsidR="00E03CB4" w:rsidRPr="00B717D0">
        <w:rPr>
          <w:lang w:val="cs-CZ"/>
        </w:rPr>
        <w:t xml:space="preserve">který vydává OMEP (nakladatelství </w:t>
      </w:r>
      <w:proofErr w:type="spellStart"/>
      <w:r w:rsidR="00E03CB4" w:rsidRPr="00B717D0">
        <w:rPr>
          <w:lang w:val="cs-CZ"/>
        </w:rPr>
        <w:t>Springer</w:t>
      </w:r>
      <w:proofErr w:type="spellEnd"/>
      <w:r w:rsidR="00E03CB4" w:rsidRPr="00B717D0">
        <w:rPr>
          <w:lang w:val="cs-CZ"/>
        </w:rPr>
        <w:t>)</w:t>
      </w:r>
      <w:r w:rsidR="004E4513" w:rsidRPr="00B717D0">
        <w:rPr>
          <w:lang w:val="cs-CZ"/>
        </w:rPr>
        <w:t>,</w:t>
      </w:r>
      <w:r w:rsidR="00E03CB4" w:rsidRPr="00B717D0">
        <w:rPr>
          <w:lang w:val="cs-CZ"/>
        </w:rPr>
        <w:t xml:space="preserve"> nebo v on-line časopise OMEP: </w:t>
      </w:r>
      <w:proofErr w:type="spellStart"/>
      <w:r w:rsidR="00E03CB4" w:rsidRPr="00B717D0">
        <w:rPr>
          <w:lang w:val="cs-CZ"/>
        </w:rPr>
        <w:t>Theory</w:t>
      </w:r>
      <w:proofErr w:type="spellEnd"/>
      <w:r w:rsidR="00E03CB4" w:rsidRPr="00B717D0">
        <w:rPr>
          <w:lang w:val="cs-CZ"/>
        </w:rPr>
        <w:t xml:space="preserve"> </w:t>
      </w:r>
      <w:proofErr w:type="spellStart"/>
      <w:r w:rsidR="00E03CB4" w:rsidRPr="00B717D0">
        <w:rPr>
          <w:lang w:val="cs-CZ"/>
        </w:rPr>
        <w:t>into</w:t>
      </w:r>
      <w:proofErr w:type="spellEnd"/>
      <w:r w:rsidR="00E03CB4" w:rsidRPr="00B717D0">
        <w:rPr>
          <w:lang w:val="cs-CZ"/>
        </w:rPr>
        <w:t xml:space="preserve"> </w:t>
      </w:r>
      <w:proofErr w:type="spellStart"/>
      <w:r w:rsidR="00E03CB4" w:rsidRPr="00B717D0">
        <w:rPr>
          <w:lang w:val="cs-CZ"/>
        </w:rPr>
        <w:t>Practice</w:t>
      </w:r>
      <w:proofErr w:type="spellEnd"/>
      <w:r w:rsidR="00E03CB4" w:rsidRPr="00B717D0">
        <w:rPr>
          <w:lang w:val="cs-CZ"/>
        </w:rPr>
        <w:t xml:space="preserve"> (</w:t>
      </w:r>
      <w:hyperlink r:id="rId14" w:history="1">
        <w:r w:rsidR="00B717D0" w:rsidRPr="00D82BBB">
          <w:rPr>
            <w:rStyle w:val="Hypertextovodkaz"/>
            <w:lang w:val="cs-CZ"/>
          </w:rPr>
          <w:t>www.worldomep.org</w:t>
        </w:r>
      </w:hyperlink>
      <w:r w:rsidR="00E03CB4" w:rsidRPr="00B717D0">
        <w:rPr>
          <w:lang w:val="cs-CZ"/>
        </w:rPr>
        <w:t>).</w:t>
      </w:r>
    </w:p>
    <w:p w14:paraId="272BE6EB" w14:textId="7A75487D" w:rsidR="00E03CB4" w:rsidRDefault="00E03CB4" w:rsidP="00B717D0">
      <w:pPr>
        <w:pStyle w:val="Default"/>
        <w:jc w:val="both"/>
        <w:rPr>
          <w:rFonts w:ascii="Times New Roman" w:eastAsiaTheme="minorHAnsi" w:hAnsi="Times New Roman" w:cs="Times New Roman"/>
          <w:bCs/>
          <w:lang w:val="cs-CZ" w:eastAsia="en-US"/>
        </w:rPr>
      </w:pPr>
      <w:r w:rsidRPr="00B717D0">
        <w:rPr>
          <w:rFonts w:ascii="Times New Roman" w:hAnsi="Times New Roman" w:cs="Times New Roman"/>
          <w:lang w:val="cs-CZ"/>
        </w:rPr>
        <w:t xml:space="preserve">OMEP organizuje každoroční ocenění “ESD </w:t>
      </w:r>
      <w:proofErr w:type="spellStart"/>
      <w:r w:rsidRPr="00B717D0">
        <w:rPr>
          <w:rFonts w:ascii="Times New Roman" w:hAnsi="Times New Roman" w:cs="Times New Roman"/>
          <w:lang w:val="cs-CZ"/>
        </w:rPr>
        <w:t>Travel</w:t>
      </w:r>
      <w:proofErr w:type="spellEnd"/>
      <w:r w:rsidRPr="00B717D0">
        <w:rPr>
          <w:rFonts w:ascii="Times New Roman" w:hAnsi="Times New Roman" w:cs="Times New Roman"/>
          <w:lang w:val="cs-CZ"/>
        </w:rPr>
        <w:t xml:space="preserve"> </w:t>
      </w:r>
      <w:proofErr w:type="spellStart"/>
      <w:r w:rsidRPr="00B717D0">
        <w:rPr>
          <w:rFonts w:ascii="Times New Roman" w:hAnsi="Times New Roman" w:cs="Times New Roman"/>
          <w:lang w:val="cs-CZ"/>
        </w:rPr>
        <w:t>Award</w:t>
      </w:r>
      <w:proofErr w:type="spellEnd"/>
      <w:r w:rsidR="006B5063" w:rsidRPr="00B717D0">
        <w:rPr>
          <w:rFonts w:ascii="Times New Roman" w:hAnsi="Times New Roman" w:cs="Times New Roman"/>
          <w:lang w:val="cs-CZ"/>
        </w:rPr>
        <w:t>”, jež umožňuje účast na Světové konferenci OMEP</w:t>
      </w:r>
      <w:r w:rsidR="004E4513" w:rsidRPr="00B717D0">
        <w:rPr>
          <w:rFonts w:ascii="Times New Roman" w:hAnsi="Times New Roman" w:cs="Times New Roman"/>
          <w:lang w:val="cs-CZ"/>
        </w:rPr>
        <w:t>. Při zapojení do projektu “Předškolní</w:t>
      </w:r>
      <w:r w:rsidR="006B5063" w:rsidRPr="00B717D0">
        <w:rPr>
          <w:rFonts w:ascii="Times New Roman" w:hAnsi="Times New Roman" w:cs="Times New Roman"/>
          <w:lang w:val="cs-CZ"/>
        </w:rPr>
        <w:t xml:space="preserve"> </w:t>
      </w:r>
      <w:r w:rsidR="004E4513" w:rsidRPr="00B717D0">
        <w:rPr>
          <w:rFonts w:ascii="Times New Roman" w:hAnsi="Times New Roman" w:cs="Times New Roman"/>
          <w:lang w:val="cs-CZ"/>
        </w:rPr>
        <w:t xml:space="preserve">vzdělávání pro udržitelný rozvoj” se stanete součástí </w:t>
      </w:r>
      <w:r w:rsidR="006B5063" w:rsidRPr="00B717D0">
        <w:rPr>
          <w:rFonts w:ascii="Times New Roman" w:hAnsi="Times New Roman" w:cs="Times New Roman"/>
          <w:lang w:val="cs-CZ"/>
        </w:rPr>
        <w:t>mezinárodní</w:t>
      </w:r>
      <w:r w:rsidR="004E4513" w:rsidRPr="00B717D0">
        <w:rPr>
          <w:rFonts w:ascii="Times New Roman" w:hAnsi="Times New Roman" w:cs="Times New Roman"/>
          <w:lang w:val="cs-CZ"/>
        </w:rPr>
        <w:t>ho projektu</w:t>
      </w:r>
      <w:r w:rsidR="006B5063" w:rsidRPr="00B717D0">
        <w:rPr>
          <w:rFonts w:ascii="Times New Roman" w:hAnsi="Times New Roman" w:cs="Times New Roman"/>
          <w:lang w:val="cs-CZ"/>
        </w:rPr>
        <w:t xml:space="preserve"> </w:t>
      </w:r>
      <w:r w:rsidR="004E4513" w:rsidRPr="00B717D0">
        <w:rPr>
          <w:rFonts w:ascii="Times New Roman" w:eastAsiaTheme="minorHAnsi" w:hAnsi="Times New Roman" w:cs="Times New Roman"/>
          <w:b/>
          <w:bCs/>
          <w:lang w:val="cs-CZ" w:eastAsia="en-US"/>
        </w:rPr>
        <w:t xml:space="preserve">OMEP ESD rating </w:t>
      </w:r>
      <w:proofErr w:type="spellStart"/>
      <w:r w:rsidR="004E4513" w:rsidRPr="00B717D0">
        <w:rPr>
          <w:rFonts w:ascii="Times New Roman" w:eastAsiaTheme="minorHAnsi" w:hAnsi="Times New Roman" w:cs="Times New Roman"/>
          <w:b/>
          <w:bCs/>
          <w:lang w:val="cs-CZ" w:eastAsia="en-US"/>
        </w:rPr>
        <w:t>scale</w:t>
      </w:r>
      <w:proofErr w:type="spellEnd"/>
      <w:r w:rsidR="004E4513" w:rsidRPr="00B717D0">
        <w:rPr>
          <w:rFonts w:ascii="Times New Roman" w:eastAsiaTheme="minorHAnsi" w:hAnsi="Times New Roman" w:cs="Times New Roman"/>
          <w:b/>
          <w:bCs/>
          <w:lang w:val="cs-CZ" w:eastAsia="en-US"/>
        </w:rPr>
        <w:t xml:space="preserve"> </w:t>
      </w:r>
      <w:proofErr w:type="spellStart"/>
      <w:r w:rsidR="004E4513" w:rsidRPr="00B717D0">
        <w:rPr>
          <w:rFonts w:ascii="Times New Roman" w:eastAsiaTheme="minorHAnsi" w:hAnsi="Times New Roman" w:cs="Times New Roman"/>
          <w:b/>
          <w:bCs/>
          <w:lang w:val="cs-CZ" w:eastAsia="en-US"/>
        </w:rPr>
        <w:t>project</w:t>
      </w:r>
      <w:proofErr w:type="spellEnd"/>
      <w:r w:rsidR="004E4513" w:rsidRPr="00B717D0">
        <w:rPr>
          <w:rFonts w:ascii="Times New Roman" w:eastAsiaTheme="minorHAnsi" w:hAnsi="Times New Roman" w:cs="Times New Roman"/>
          <w:bCs/>
          <w:lang w:val="cs-CZ" w:eastAsia="en-US"/>
        </w:rPr>
        <w:t>, k němuž se Česká republika připojila.</w:t>
      </w:r>
    </w:p>
    <w:p w14:paraId="7D5D8D35" w14:textId="136DDF12" w:rsidR="00B717D0" w:rsidRPr="00B717D0" w:rsidRDefault="00B717D0" w:rsidP="00B717D0">
      <w:pPr>
        <w:pStyle w:val="Default"/>
        <w:jc w:val="both"/>
        <w:rPr>
          <w:rFonts w:ascii="Times New Roman" w:eastAsiaTheme="minorHAnsi" w:hAnsi="Times New Roman" w:cs="Times New Roman"/>
          <w:bCs/>
          <w:lang w:val="cs-CZ" w:eastAsia="en-US"/>
        </w:rPr>
      </w:pPr>
      <w:r>
        <w:rPr>
          <w:rFonts w:ascii="Times New Roman" w:eastAsiaTheme="minorHAnsi" w:hAnsi="Times New Roman" w:cs="Times New Roman"/>
          <w:bCs/>
          <w:lang w:val="cs-CZ" w:eastAsia="en-US"/>
        </w:rPr>
        <w:t>Ta nejjednodušší cesta, jak sdílet svoje výsledky, je zapojit se do soutěže</w:t>
      </w:r>
      <w:r w:rsidR="00451D1D">
        <w:rPr>
          <w:rFonts w:ascii="Times New Roman" w:eastAsiaTheme="minorHAnsi" w:hAnsi="Times New Roman" w:cs="Times New Roman"/>
          <w:bCs/>
          <w:lang w:val="cs-CZ" w:eastAsia="en-US"/>
        </w:rPr>
        <w:t xml:space="preserve"> </w:t>
      </w:r>
      <w:r w:rsidR="00451D1D" w:rsidRPr="00451D1D">
        <w:rPr>
          <w:rFonts w:ascii="Times New Roman" w:eastAsiaTheme="minorHAnsi" w:hAnsi="Times New Roman" w:cs="Times New Roman"/>
          <w:b/>
          <w:bCs/>
          <w:i/>
          <w:lang w:val="cs-CZ" w:eastAsia="en-US"/>
        </w:rPr>
        <w:t>Udržitelný rozvoj v předškolním vzdělávání</w:t>
      </w:r>
      <w:r>
        <w:rPr>
          <w:rFonts w:ascii="Times New Roman" w:eastAsiaTheme="minorHAnsi" w:hAnsi="Times New Roman" w:cs="Times New Roman"/>
          <w:bCs/>
          <w:lang w:val="cs-CZ" w:eastAsia="en-US"/>
        </w:rPr>
        <w:t xml:space="preserve">, kterou </w:t>
      </w:r>
      <w:r w:rsidR="00CB3878">
        <w:rPr>
          <w:rFonts w:ascii="Times New Roman" w:eastAsiaTheme="minorHAnsi" w:hAnsi="Times New Roman" w:cs="Times New Roman"/>
          <w:bCs/>
          <w:lang w:val="cs-CZ" w:eastAsia="en-US"/>
        </w:rPr>
        <w:t>pro</w:t>
      </w:r>
      <w:r>
        <w:rPr>
          <w:rFonts w:ascii="Times New Roman" w:eastAsiaTheme="minorHAnsi" w:hAnsi="Times New Roman" w:cs="Times New Roman"/>
          <w:bCs/>
          <w:lang w:val="cs-CZ" w:eastAsia="en-US"/>
        </w:rPr>
        <w:t xml:space="preserve"> Česk</w:t>
      </w:r>
      <w:r w:rsidR="00CB3878">
        <w:rPr>
          <w:rFonts w:ascii="Times New Roman" w:eastAsiaTheme="minorHAnsi" w:hAnsi="Times New Roman" w:cs="Times New Roman"/>
          <w:bCs/>
          <w:lang w:val="cs-CZ" w:eastAsia="en-US"/>
        </w:rPr>
        <w:t>ou</w:t>
      </w:r>
      <w:r>
        <w:rPr>
          <w:rFonts w:ascii="Times New Roman" w:eastAsiaTheme="minorHAnsi" w:hAnsi="Times New Roman" w:cs="Times New Roman"/>
          <w:bCs/>
          <w:lang w:val="cs-CZ" w:eastAsia="en-US"/>
        </w:rPr>
        <w:t xml:space="preserve"> republik</w:t>
      </w:r>
      <w:r w:rsidR="00CB3878">
        <w:rPr>
          <w:rFonts w:ascii="Times New Roman" w:eastAsiaTheme="minorHAnsi" w:hAnsi="Times New Roman" w:cs="Times New Roman"/>
          <w:bCs/>
          <w:lang w:val="cs-CZ" w:eastAsia="en-US"/>
        </w:rPr>
        <w:t>u</w:t>
      </w:r>
      <w:r>
        <w:rPr>
          <w:rFonts w:ascii="Times New Roman" w:eastAsiaTheme="minorHAnsi" w:hAnsi="Times New Roman" w:cs="Times New Roman"/>
          <w:bCs/>
          <w:lang w:val="cs-CZ" w:eastAsia="en-US"/>
        </w:rPr>
        <w:t xml:space="preserve"> vyhlašuje Český výbor OMEP</w:t>
      </w:r>
      <w:r w:rsidR="00451D1D">
        <w:rPr>
          <w:rFonts w:ascii="Times New Roman" w:eastAsiaTheme="minorHAnsi" w:hAnsi="Times New Roman" w:cs="Times New Roman"/>
          <w:bCs/>
          <w:lang w:val="cs-CZ" w:eastAsia="en-US"/>
        </w:rPr>
        <w:t xml:space="preserve">. Bližší informace o soutěži jsou zveřejněny zde: </w:t>
      </w:r>
      <w:hyperlink r:id="rId15" w:history="1">
        <w:r w:rsidR="009F3C59">
          <w:rPr>
            <w:rStyle w:val="Hypertextovodkaz"/>
          </w:rPr>
          <w:t>https://www.omep.cz/esd-projekty</w:t>
        </w:r>
      </w:hyperlink>
      <w:r w:rsidR="009F3C59">
        <w:t>.</w:t>
      </w:r>
    </w:p>
    <w:p w14:paraId="7E60A7A2" w14:textId="0DFC3A48" w:rsidR="001660D7" w:rsidRPr="00B717D0" w:rsidRDefault="001660D7" w:rsidP="00262897">
      <w:pPr>
        <w:rPr>
          <w:rFonts w:asciiTheme="minorHAnsi" w:hAnsiTheme="minorHAnsi" w:cstheme="minorHAnsi"/>
          <w:b/>
          <w:sz w:val="28"/>
          <w:szCs w:val="28"/>
          <w:lang w:val="cs-CZ"/>
        </w:rPr>
      </w:pPr>
    </w:p>
    <w:p w14:paraId="18804DE9" w14:textId="41DC7ED6" w:rsidR="008F3E23" w:rsidRPr="004E4513" w:rsidRDefault="008F3E23" w:rsidP="00B717D0">
      <w:pPr>
        <w:pStyle w:val="Nadpis1"/>
        <w:spacing w:line="360" w:lineRule="auto"/>
        <w:jc w:val="both"/>
        <w:rPr>
          <w:b w:val="0"/>
          <w:i/>
          <w:sz w:val="24"/>
          <w:szCs w:val="24"/>
        </w:rPr>
      </w:pPr>
      <w:bookmarkStart w:id="13" w:name="_Toc32562053"/>
      <w:r w:rsidRPr="004E4513">
        <w:rPr>
          <w:sz w:val="24"/>
          <w:szCs w:val="24"/>
        </w:rPr>
        <w:t>ZDROJE A ODKAZY</w:t>
      </w:r>
      <w:bookmarkEnd w:id="13"/>
    </w:p>
    <w:p w14:paraId="43D80169" w14:textId="7A75741B" w:rsidR="003C7FCB" w:rsidRPr="00451D1D" w:rsidRDefault="00F35EF4" w:rsidP="008F3E23">
      <w:pPr>
        <w:autoSpaceDE w:val="0"/>
        <w:autoSpaceDN w:val="0"/>
        <w:adjustRightInd w:val="0"/>
        <w:rPr>
          <w:color w:val="555555"/>
          <w:sz w:val="22"/>
          <w:szCs w:val="22"/>
          <w:lang w:val="en-GB"/>
        </w:rPr>
      </w:pPr>
      <w:r w:rsidRPr="00451D1D">
        <w:rPr>
          <w:i/>
          <w:iCs/>
          <w:color w:val="555555"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i/>
          <w:iCs/>
          <w:color w:val="555555"/>
          <w:sz w:val="22"/>
          <w:szCs w:val="22"/>
          <w:lang w:val="cs-CZ"/>
        </w:rPr>
        <w:t>Journal</w:t>
      </w:r>
      <w:proofErr w:type="spellEnd"/>
      <w:r w:rsidRPr="00451D1D">
        <w:rPr>
          <w:i/>
          <w:iCs/>
          <w:color w:val="555555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555555"/>
          <w:sz w:val="22"/>
          <w:szCs w:val="22"/>
          <w:lang w:val="cs-CZ"/>
        </w:rPr>
        <w:t>of</w:t>
      </w:r>
      <w:proofErr w:type="spellEnd"/>
      <w:r w:rsidRPr="00451D1D">
        <w:rPr>
          <w:i/>
          <w:iCs/>
          <w:color w:val="555555"/>
          <w:sz w:val="22"/>
          <w:szCs w:val="22"/>
          <w:lang w:val="cs-CZ"/>
        </w:rPr>
        <w:t xml:space="preserve"> Early </w:t>
      </w:r>
      <w:proofErr w:type="spellStart"/>
      <w:r w:rsidRPr="00451D1D">
        <w:rPr>
          <w:i/>
          <w:iCs/>
          <w:color w:val="555555"/>
          <w:sz w:val="22"/>
          <w:szCs w:val="22"/>
          <w:lang w:val="cs-CZ"/>
        </w:rPr>
        <w:t>Childhood</w:t>
      </w:r>
      <w:proofErr w:type="spellEnd"/>
      <w:r w:rsidRPr="00451D1D">
        <w:rPr>
          <w:i/>
          <w:iCs/>
          <w:color w:val="555555"/>
          <w:sz w:val="22"/>
          <w:szCs w:val="22"/>
          <w:lang w:val="cs-CZ"/>
        </w:rPr>
        <w:t xml:space="preserve"> IJEC; </w:t>
      </w:r>
      <w:r w:rsidRPr="00451D1D">
        <w:rPr>
          <w:color w:val="555555"/>
          <w:sz w:val="22"/>
          <w:szCs w:val="22"/>
          <w:lang w:val="cs-CZ"/>
        </w:rPr>
        <w:t xml:space="preserve">dvě speciální vydání o ESD; </w:t>
      </w:r>
      <w:r w:rsidRPr="00451D1D">
        <w:rPr>
          <w:color w:val="555555"/>
          <w:sz w:val="22"/>
          <w:szCs w:val="22"/>
          <w:lang w:val="cs-CZ"/>
        </w:rPr>
        <w:br/>
        <w:t xml:space="preserve">2009, 41(2) a </w:t>
      </w:r>
      <w:r w:rsidRPr="00451D1D">
        <w:rPr>
          <w:color w:val="555555"/>
          <w:sz w:val="22"/>
          <w:szCs w:val="22"/>
          <w:lang w:val="cs-CZ"/>
        </w:rPr>
        <w:br/>
        <w:t>2017, 49(3).</w:t>
      </w:r>
    </w:p>
    <w:p w14:paraId="50BAF023" w14:textId="411994F1" w:rsidR="003C7FCB" w:rsidRPr="00451D1D" w:rsidRDefault="00F35EF4" w:rsidP="00572D0B">
      <w:pPr>
        <w:autoSpaceDE w:val="0"/>
        <w:autoSpaceDN w:val="0"/>
        <w:adjustRightInd w:val="0"/>
        <w:ind w:left="567" w:hanging="567"/>
        <w:rPr>
          <w:color w:val="555555"/>
          <w:sz w:val="22"/>
          <w:szCs w:val="22"/>
          <w:shd w:val="clear" w:color="auto" w:fill="FFFFFF"/>
          <w:lang w:val="en-GB"/>
        </w:rPr>
      </w:pPr>
      <w:r w:rsidRPr="00451D1D">
        <w:rPr>
          <w:i/>
          <w:iCs/>
          <w:color w:val="555555"/>
          <w:sz w:val="22"/>
          <w:szCs w:val="22"/>
          <w:lang w:val="cs-CZ"/>
        </w:rPr>
        <w:t xml:space="preserve">ECNU </w:t>
      </w:r>
      <w:proofErr w:type="spellStart"/>
      <w:r w:rsidRPr="00451D1D">
        <w:rPr>
          <w:i/>
          <w:iCs/>
          <w:color w:val="555555"/>
          <w:sz w:val="22"/>
          <w:szCs w:val="22"/>
          <w:lang w:val="cs-CZ"/>
        </w:rPr>
        <w:t>Review</w:t>
      </w:r>
      <w:proofErr w:type="spellEnd"/>
      <w:r w:rsidRPr="00451D1D">
        <w:rPr>
          <w:i/>
          <w:iCs/>
          <w:color w:val="555555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555555"/>
          <w:sz w:val="22"/>
          <w:szCs w:val="22"/>
          <w:lang w:val="cs-CZ"/>
        </w:rPr>
        <w:t>of</w:t>
      </w:r>
      <w:proofErr w:type="spellEnd"/>
      <w:r w:rsidRPr="00451D1D">
        <w:rPr>
          <w:i/>
          <w:iCs/>
          <w:color w:val="555555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555555"/>
          <w:sz w:val="22"/>
          <w:szCs w:val="22"/>
          <w:lang w:val="cs-CZ"/>
        </w:rPr>
        <w:t>Education</w:t>
      </w:r>
      <w:proofErr w:type="spellEnd"/>
      <w:r w:rsidRPr="00451D1D">
        <w:rPr>
          <w:i/>
          <w:iCs/>
          <w:color w:val="555555"/>
          <w:sz w:val="22"/>
          <w:szCs w:val="22"/>
          <w:lang w:val="cs-CZ"/>
        </w:rPr>
        <w:t xml:space="preserve"> (ROE)</w:t>
      </w:r>
      <w:r w:rsidRPr="00451D1D">
        <w:rPr>
          <w:color w:val="555555"/>
          <w:sz w:val="22"/>
          <w:szCs w:val="22"/>
          <w:shd w:val="clear" w:color="auto" w:fill="FFFFFF"/>
          <w:lang w:val="cs-CZ"/>
        </w:rPr>
        <w:t xml:space="preserve"> je mezinárodní vědeck</w:t>
      </w:r>
      <w:r w:rsidR="00572D0B" w:rsidRPr="00451D1D">
        <w:rPr>
          <w:color w:val="555555"/>
          <w:sz w:val="22"/>
          <w:szCs w:val="22"/>
          <w:shd w:val="clear" w:color="auto" w:fill="FFFFFF"/>
          <w:lang w:val="cs-CZ"/>
        </w:rPr>
        <w:t>ý</w:t>
      </w:r>
      <w:r w:rsidRPr="00451D1D">
        <w:rPr>
          <w:color w:val="555555"/>
          <w:sz w:val="22"/>
          <w:szCs w:val="22"/>
          <w:shd w:val="clear" w:color="auto" w:fill="FFFFFF"/>
          <w:lang w:val="cs-CZ"/>
        </w:rPr>
        <w:t xml:space="preserve"> časopis s otevřeným přístupem iniciovaný univerzitou East </w:t>
      </w:r>
      <w:proofErr w:type="spellStart"/>
      <w:r w:rsidRPr="00451D1D">
        <w:rPr>
          <w:color w:val="555555"/>
          <w:sz w:val="22"/>
          <w:szCs w:val="22"/>
          <w:shd w:val="clear" w:color="auto" w:fill="FFFFFF"/>
          <w:lang w:val="cs-CZ"/>
        </w:rPr>
        <w:t>China</w:t>
      </w:r>
      <w:proofErr w:type="spellEnd"/>
      <w:r w:rsidRPr="00451D1D">
        <w:rPr>
          <w:color w:val="555555"/>
          <w:sz w:val="22"/>
          <w:szCs w:val="22"/>
          <w:shd w:val="clear" w:color="auto" w:fill="FFFFFF"/>
          <w:lang w:val="cs-CZ"/>
        </w:rPr>
        <w:t xml:space="preserve"> </w:t>
      </w:r>
      <w:proofErr w:type="spellStart"/>
      <w:r w:rsidRPr="00451D1D">
        <w:rPr>
          <w:color w:val="555555"/>
          <w:sz w:val="22"/>
          <w:szCs w:val="22"/>
          <w:shd w:val="clear" w:color="auto" w:fill="FFFFFF"/>
          <w:lang w:val="cs-CZ"/>
        </w:rPr>
        <w:t>Normal</w:t>
      </w:r>
      <w:proofErr w:type="spellEnd"/>
      <w:r w:rsidRPr="00451D1D">
        <w:rPr>
          <w:color w:val="555555"/>
          <w:sz w:val="22"/>
          <w:szCs w:val="22"/>
          <w:shd w:val="clear" w:color="auto" w:fill="FFFFFF"/>
          <w:lang w:val="cs-CZ"/>
        </w:rPr>
        <w:t xml:space="preserve"> University (ECNU) v čínské Šanghaji se speciálním vydáním o ESD 2019</w:t>
      </w:r>
    </w:p>
    <w:p w14:paraId="35C3C8C0" w14:textId="35CAD47E" w:rsidR="00DB4874" w:rsidRPr="00451D1D" w:rsidRDefault="00F35EF4" w:rsidP="00572D0B">
      <w:pPr>
        <w:spacing w:after="100" w:afterAutospacing="1"/>
        <w:rPr>
          <w:bCs/>
          <w:color w:val="000044"/>
          <w:kern w:val="36"/>
          <w:sz w:val="22"/>
          <w:szCs w:val="22"/>
          <w:lang w:val="en-GB" w:eastAsia="en-NZ"/>
        </w:rPr>
      </w:pPr>
      <w:proofErr w:type="spellStart"/>
      <w:r w:rsidRPr="00451D1D">
        <w:rPr>
          <w:i/>
          <w:iCs/>
          <w:color w:val="000000"/>
          <w:sz w:val="22"/>
          <w:szCs w:val="22"/>
          <w:lang w:val="cs-CZ" w:eastAsia="en-NZ"/>
        </w:rPr>
        <w:t>Contemporary</w:t>
      </w:r>
      <w:proofErr w:type="spellEnd"/>
      <w:r w:rsidRPr="00451D1D">
        <w:rPr>
          <w:i/>
          <w:iCs/>
          <w:color w:val="000000"/>
          <w:sz w:val="22"/>
          <w:szCs w:val="22"/>
          <w:lang w:val="cs-CZ" w:eastAsia="en-NZ"/>
        </w:rPr>
        <w:t xml:space="preserve"> </w:t>
      </w:r>
      <w:proofErr w:type="spellStart"/>
      <w:r w:rsidRPr="00451D1D">
        <w:rPr>
          <w:i/>
          <w:iCs/>
          <w:color w:val="000000"/>
          <w:sz w:val="22"/>
          <w:szCs w:val="22"/>
          <w:lang w:val="cs-CZ" w:eastAsia="en-NZ"/>
        </w:rPr>
        <w:t>Issues</w:t>
      </w:r>
      <w:proofErr w:type="spellEnd"/>
      <w:r w:rsidRPr="00451D1D">
        <w:rPr>
          <w:i/>
          <w:iCs/>
          <w:color w:val="000000"/>
          <w:sz w:val="22"/>
          <w:szCs w:val="22"/>
          <w:lang w:val="cs-CZ" w:eastAsia="en-NZ"/>
        </w:rPr>
        <w:t xml:space="preserve"> in Early </w:t>
      </w:r>
      <w:proofErr w:type="spellStart"/>
      <w:r w:rsidRPr="00451D1D">
        <w:rPr>
          <w:i/>
          <w:iCs/>
          <w:color w:val="000000"/>
          <w:sz w:val="22"/>
          <w:szCs w:val="22"/>
          <w:lang w:val="cs-CZ" w:eastAsia="en-NZ"/>
        </w:rPr>
        <w:t>Childhood</w:t>
      </w:r>
      <w:proofErr w:type="spellEnd"/>
      <w:r w:rsidRPr="00451D1D">
        <w:rPr>
          <w:color w:val="000000"/>
          <w:sz w:val="22"/>
          <w:szCs w:val="22"/>
          <w:lang w:val="cs-CZ" w:eastAsia="en-NZ"/>
        </w:rPr>
        <w:t>, 2013, 14(4), Speciální vydání:</w:t>
      </w:r>
      <w:r w:rsidR="00DB4874" w:rsidRPr="00451D1D">
        <w:rPr>
          <w:color w:val="000000"/>
          <w:sz w:val="22"/>
          <w:szCs w:val="22"/>
          <w:lang w:val="en-GB" w:eastAsia="en-NZ"/>
        </w:rPr>
        <w:t xml:space="preserve"> </w:t>
      </w:r>
      <w:proofErr w:type="spellStart"/>
      <w:r w:rsidRPr="00451D1D">
        <w:rPr>
          <w:color w:val="000000"/>
          <w:sz w:val="22"/>
          <w:szCs w:val="22"/>
          <w:lang w:val="cs-CZ" w:eastAsia="en-NZ"/>
        </w:rPr>
        <w:t>Social</w:t>
      </w:r>
      <w:proofErr w:type="spellEnd"/>
      <w:r w:rsidRPr="00451D1D">
        <w:rPr>
          <w:color w:val="000000"/>
          <w:sz w:val="22"/>
          <w:szCs w:val="22"/>
          <w:lang w:val="cs-CZ" w:eastAsia="en-NZ"/>
        </w:rPr>
        <w:t xml:space="preserve"> Justice in ECE</w:t>
      </w:r>
    </w:p>
    <w:p w14:paraId="23962619" w14:textId="736EF5A1" w:rsidR="00C46956" w:rsidRPr="00451D1D" w:rsidRDefault="00F35EF4" w:rsidP="00572D0B">
      <w:pPr>
        <w:ind w:left="567" w:hanging="567"/>
        <w:rPr>
          <w:color w:val="222222"/>
          <w:sz w:val="22"/>
          <w:szCs w:val="22"/>
          <w:lang w:val="en-GB"/>
        </w:rPr>
      </w:pPr>
      <w:proofErr w:type="spellStart"/>
      <w:r w:rsidRPr="00451D1D">
        <w:rPr>
          <w:color w:val="222222"/>
          <w:sz w:val="22"/>
          <w:szCs w:val="22"/>
          <w:lang w:val="cs-CZ"/>
        </w:rPr>
        <w:t>Ärlemalm-Hagsér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, E., &amp; Davis, J. (2014). </w:t>
      </w:r>
      <w:proofErr w:type="spellStart"/>
      <w:r w:rsidRPr="00451D1D">
        <w:rPr>
          <w:color w:val="222222"/>
          <w:sz w:val="22"/>
          <w:szCs w:val="22"/>
          <w:lang w:val="cs-CZ"/>
        </w:rPr>
        <w:t>Examining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the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rhetoric</w:t>
      </w:r>
      <w:proofErr w:type="spellEnd"/>
      <w:r w:rsidRPr="00451D1D">
        <w:rPr>
          <w:color w:val="222222"/>
          <w:sz w:val="22"/>
          <w:szCs w:val="22"/>
          <w:lang w:val="cs-CZ"/>
        </w:rPr>
        <w:t>:</w:t>
      </w:r>
      <w:r w:rsidR="00C46956" w:rsidRPr="00451D1D">
        <w:rPr>
          <w:color w:val="222222"/>
          <w:sz w:val="22"/>
          <w:szCs w:val="22"/>
          <w:lang w:val="en-US"/>
        </w:rPr>
        <w:t xml:space="preserve"> </w:t>
      </w:r>
      <w:r w:rsidRPr="00451D1D">
        <w:rPr>
          <w:color w:val="222222"/>
          <w:sz w:val="22"/>
          <w:szCs w:val="22"/>
          <w:lang w:val="cs-CZ"/>
        </w:rPr>
        <w:t>Porovnání toho, jak jsou udržitelnost a účast a zastoupení malých dětí zakotveny v australských a švédských osnovách předškolního vzdělávání.</w:t>
      </w:r>
      <w:r w:rsidR="00C46956" w:rsidRPr="00451D1D">
        <w:rPr>
          <w:color w:val="222222"/>
          <w:sz w:val="22"/>
          <w:szCs w:val="22"/>
          <w:lang w:val="en-US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Contemporary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Issues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in Early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>, 15</w:t>
      </w:r>
      <w:r w:rsidRPr="00451D1D">
        <w:rPr>
          <w:color w:val="222222"/>
          <w:sz w:val="22"/>
          <w:szCs w:val="22"/>
          <w:lang w:val="cs-CZ"/>
        </w:rPr>
        <w:t>(3), 231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–</w:t>
      </w:r>
      <w:r w:rsidRPr="00451D1D">
        <w:rPr>
          <w:color w:val="222222"/>
          <w:sz w:val="22"/>
          <w:szCs w:val="22"/>
          <w:lang w:val="cs-CZ"/>
        </w:rPr>
        <w:t>244.</w:t>
      </w:r>
    </w:p>
    <w:p w14:paraId="3ABE7155" w14:textId="0D9614BF" w:rsidR="003C7FCB" w:rsidRPr="00451D1D" w:rsidRDefault="00F35EF4" w:rsidP="00572D0B">
      <w:pPr>
        <w:pStyle w:val="m-3258969156326257223p1"/>
        <w:spacing w:before="0" w:beforeAutospacing="0" w:after="0" w:afterAutospacing="0"/>
        <w:ind w:left="567" w:hanging="567"/>
        <w:rPr>
          <w:color w:val="222222"/>
          <w:sz w:val="22"/>
          <w:szCs w:val="22"/>
          <w:lang w:val="en-GB"/>
        </w:rPr>
      </w:pP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lastRenderedPageBreak/>
        <w:t>Borg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, F. (2017).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Economic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(in)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equality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and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sustainability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>:</w:t>
      </w:r>
      <w:r w:rsidR="003C7FCB" w:rsidRPr="00451D1D">
        <w:rPr>
          <w:rStyle w:val="m-3258969156326257223s1"/>
          <w:color w:val="222222"/>
          <w:sz w:val="22"/>
          <w:szCs w:val="22"/>
          <w:lang w:val="en-GB"/>
        </w:rPr>
        <w:t xml:space="preserve"> 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Názory předškolních dětí na ekonomickou situaci ostatních dětí ve světě.</w:t>
      </w:r>
      <w:r w:rsidR="003C7FCB" w:rsidRPr="00451D1D">
        <w:rPr>
          <w:rStyle w:val="m-3258969156326257223s1"/>
          <w:color w:val="222222"/>
          <w:sz w:val="22"/>
          <w:szCs w:val="22"/>
          <w:lang w:val="en-GB"/>
        </w:rPr>
        <w:t xml:space="preserve"> </w:t>
      </w:r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 xml:space="preserve">Early </w:t>
      </w:r>
      <w:proofErr w:type="spellStart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Child</w:t>
      </w:r>
      <w:proofErr w:type="spellEnd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Development</w:t>
      </w:r>
      <w:proofErr w:type="spellEnd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 xml:space="preserve"> and Care, 189, </w:t>
      </w:r>
      <w:r w:rsidRPr="00451D1D">
        <w:rPr>
          <w:rStyle w:val="m-3258969156326257223s2"/>
          <w:color w:val="222222"/>
          <w:sz w:val="22"/>
          <w:szCs w:val="22"/>
          <w:lang w:val="cs-CZ"/>
        </w:rPr>
        <w:t>1256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–</w:t>
      </w:r>
      <w:r w:rsidRPr="00451D1D">
        <w:rPr>
          <w:rStyle w:val="m-3258969156326257223s2"/>
          <w:color w:val="222222"/>
          <w:sz w:val="22"/>
          <w:szCs w:val="22"/>
          <w:lang w:val="cs-CZ"/>
        </w:rPr>
        <w:t>1270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. doi:10.1080/03004430.2017.1372758</w:t>
      </w:r>
    </w:p>
    <w:p w14:paraId="79D88B6C" w14:textId="250B94D8" w:rsidR="00E40C3F" w:rsidRPr="00451D1D" w:rsidRDefault="00F35EF4" w:rsidP="00F35EF4">
      <w:pPr>
        <w:pStyle w:val="m-3258969156326257223p1"/>
        <w:spacing w:before="0" w:beforeAutospacing="0" w:after="0" w:afterAutospacing="0"/>
        <w:ind w:left="567" w:hanging="567"/>
        <w:rPr>
          <w:color w:val="333333"/>
          <w:sz w:val="22"/>
          <w:szCs w:val="22"/>
          <w:shd w:val="clear" w:color="auto" w:fill="FCFCFC"/>
          <w:lang w:val="en-GB"/>
        </w:rPr>
      </w:pP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Brundtland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, G. H. (1987).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Our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common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future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(UN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Brundtland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Commission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Report).</w:t>
      </w:r>
      <w:r w:rsidR="00E40C3F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Oxford:</w:t>
      </w:r>
      <w:r w:rsidR="00E40C3F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Oxford University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Press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.</w:t>
      </w:r>
    </w:p>
    <w:p w14:paraId="3AC67354" w14:textId="62088F07" w:rsidR="00420DC1" w:rsidRPr="00451D1D" w:rsidRDefault="00F35EF4" w:rsidP="00F35EF4">
      <w:pPr>
        <w:pStyle w:val="m-3258969156326257223p1"/>
        <w:spacing w:before="0" w:beforeAutospacing="0" w:after="0" w:afterAutospacing="0"/>
        <w:ind w:left="567" w:hanging="567"/>
        <w:rPr>
          <w:color w:val="333333"/>
          <w:sz w:val="22"/>
          <w:szCs w:val="22"/>
          <w:shd w:val="clear" w:color="auto" w:fill="FCFCFC"/>
          <w:lang w:val="en-GB"/>
        </w:rPr>
      </w:pP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Davis, J. (2009).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Revealing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the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research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‘hole’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of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early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childhood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education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for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sustainability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:</w:t>
      </w:r>
      <w:r w:rsidR="00CD2C61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A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preliminary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survey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of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the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literature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.</w:t>
      </w:r>
      <w:r w:rsidR="00CD2C61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Environmental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Education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Research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>,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r w:rsidRPr="00451D1D">
        <w:rPr>
          <w:rStyle w:val="Zdraznn"/>
          <w:color w:val="333333"/>
          <w:sz w:val="22"/>
          <w:szCs w:val="22"/>
          <w:lang w:val="cs-CZ"/>
        </w:rPr>
        <w:t>15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(2), 227–241.</w:t>
      </w:r>
    </w:p>
    <w:p w14:paraId="4A277A44" w14:textId="395C459F" w:rsidR="00B14B05" w:rsidRPr="00451D1D" w:rsidRDefault="00F35EF4" w:rsidP="00F35EF4">
      <w:pPr>
        <w:pStyle w:val="m-3258969156326257223p1"/>
        <w:spacing w:before="0" w:beforeAutospacing="0" w:after="0" w:afterAutospacing="0"/>
        <w:ind w:left="567" w:hanging="567"/>
        <w:rPr>
          <w:color w:val="333333"/>
          <w:sz w:val="22"/>
          <w:szCs w:val="22"/>
          <w:lang w:val="en-GB"/>
        </w:rPr>
      </w:pPr>
      <w:r w:rsidRPr="00451D1D">
        <w:rPr>
          <w:color w:val="333333"/>
          <w:sz w:val="22"/>
          <w:szCs w:val="22"/>
          <w:lang w:val="cs-CZ"/>
        </w:rPr>
        <w:t xml:space="preserve">Davis, J. (2015).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Young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children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and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the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environment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>:</w:t>
      </w:r>
      <w:r w:rsidR="00B14B05" w:rsidRPr="00451D1D">
        <w:rPr>
          <w:rStyle w:val="Zdraznn"/>
          <w:color w:val="333333"/>
          <w:sz w:val="22"/>
          <w:szCs w:val="22"/>
          <w:lang w:val="en-GB"/>
        </w:rPr>
        <w:t xml:space="preserve"> </w:t>
      </w:r>
      <w:r w:rsidRPr="00451D1D">
        <w:rPr>
          <w:rStyle w:val="Zdraznn"/>
          <w:color w:val="333333"/>
          <w:sz w:val="22"/>
          <w:szCs w:val="22"/>
          <w:lang w:val="cs-CZ"/>
        </w:rPr>
        <w:t xml:space="preserve">Early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education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for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sustainability</w:t>
      </w:r>
      <w:proofErr w:type="spellEnd"/>
      <w:r w:rsidRPr="00451D1D">
        <w:rPr>
          <w:color w:val="333333"/>
          <w:sz w:val="22"/>
          <w:szCs w:val="22"/>
          <w:lang w:val="cs-CZ"/>
        </w:rPr>
        <w:t>.</w:t>
      </w:r>
      <w:r w:rsidR="00B14B05" w:rsidRPr="00451D1D">
        <w:rPr>
          <w:color w:val="333333"/>
          <w:sz w:val="22"/>
          <w:szCs w:val="22"/>
          <w:lang w:val="en-GB"/>
        </w:rPr>
        <w:t xml:space="preserve"> </w:t>
      </w:r>
      <w:r w:rsidRPr="00451D1D">
        <w:rPr>
          <w:color w:val="333333"/>
          <w:sz w:val="22"/>
          <w:szCs w:val="22"/>
          <w:lang w:val="cs-CZ"/>
        </w:rPr>
        <w:t>Melbourne:</w:t>
      </w:r>
      <w:r w:rsidR="00B14B05" w:rsidRPr="00451D1D">
        <w:rPr>
          <w:color w:val="333333"/>
          <w:sz w:val="22"/>
          <w:szCs w:val="22"/>
          <w:lang w:val="en-GB"/>
        </w:rPr>
        <w:t xml:space="preserve"> </w:t>
      </w:r>
      <w:r w:rsidRPr="00451D1D">
        <w:rPr>
          <w:color w:val="333333"/>
          <w:sz w:val="22"/>
          <w:szCs w:val="22"/>
          <w:lang w:val="cs-CZ"/>
        </w:rPr>
        <w:t xml:space="preserve">Cambridge University </w:t>
      </w:r>
      <w:proofErr w:type="spellStart"/>
      <w:r w:rsidRPr="00451D1D">
        <w:rPr>
          <w:color w:val="333333"/>
          <w:sz w:val="22"/>
          <w:szCs w:val="22"/>
          <w:lang w:val="cs-CZ"/>
        </w:rPr>
        <w:t>Press</w:t>
      </w:r>
      <w:proofErr w:type="spellEnd"/>
      <w:r w:rsidRPr="00451D1D">
        <w:rPr>
          <w:color w:val="333333"/>
          <w:sz w:val="22"/>
          <w:szCs w:val="22"/>
          <w:lang w:val="cs-CZ"/>
        </w:rPr>
        <w:t>.</w:t>
      </w:r>
      <w:r w:rsidR="00C46956" w:rsidRPr="00451D1D">
        <w:rPr>
          <w:color w:val="333333"/>
          <w:sz w:val="22"/>
          <w:szCs w:val="22"/>
          <w:lang w:val="en-GB"/>
        </w:rPr>
        <w:t xml:space="preserve"> </w:t>
      </w:r>
    </w:p>
    <w:p w14:paraId="678A6216" w14:textId="7485F9FC" w:rsidR="00B14B05" w:rsidRPr="00451D1D" w:rsidRDefault="00F35EF4" w:rsidP="00F35EF4">
      <w:pPr>
        <w:pStyle w:val="citation"/>
        <w:spacing w:before="0" w:beforeAutospacing="0" w:after="0" w:afterAutospacing="0"/>
        <w:ind w:left="567" w:hanging="567"/>
        <w:rPr>
          <w:color w:val="333333"/>
          <w:sz w:val="22"/>
          <w:szCs w:val="22"/>
          <w:lang w:val="en-GB"/>
        </w:rPr>
      </w:pPr>
      <w:r w:rsidRPr="00451D1D">
        <w:rPr>
          <w:color w:val="333333"/>
          <w:sz w:val="22"/>
          <w:szCs w:val="22"/>
          <w:lang w:val="cs-CZ"/>
        </w:rPr>
        <w:t xml:space="preserve">Davis, J., &amp; </w:t>
      </w:r>
      <w:proofErr w:type="spellStart"/>
      <w:r w:rsidRPr="00451D1D">
        <w:rPr>
          <w:color w:val="333333"/>
          <w:sz w:val="22"/>
          <w:szCs w:val="22"/>
          <w:lang w:val="cs-CZ"/>
        </w:rPr>
        <w:t>Elliott</w:t>
      </w:r>
      <w:proofErr w:type="spellEnd"/>
      <w:r w:rsidRPr="00451D1D">
        <w:rPr>
          <w:color w:val="333333"/>
          <w:sz w:val="22"/>
          <w:szCs w:val="22"/>
          <w:lang w:val="cs-CZ"/>
        </w:rPr>
        <w:t>, S. (</w:t>
      </w:r>
      <w:proofErr w:type="spellStart"/>
      <w:r w:rsidRPr="00451D1D">
        <w:rPr>
          <w:color w:val="333333"/>
          <w:sz w:val="22"/>
          <w:szCs w:val="22"/>
          <w:lang w:val="cs-CZ"/>
        </w:rPr>
        <w:t>Eds</w:t>
      </w:r>
      <w:proofErr w:type="spellEnd"/>
      <w:r w:rsidRPr="00451D1D">
        <w:rPr>
          <w:color w:val="333333"/>
          <w:sz w:val="22"/>
          <w:szCs w:val="22"/>
          <w:lang w:val="cs-CZ"/>
        </w:rPr>
        <w:t>.).</w:t>
      </w:r>
      <w:r w:rsidR="00B14B05" w:rsidRPr="00451D1D">
        <w:rPr>
          <w:color w:val="333333"/>
          <w:sz w:val="22"/>
          <w:szCs w:val="22"/>
          <w:lang w:val="en-GB"/>
        </w:rPr>
        <w:t xml:space="preserve"> </w:t>
      </w:r>
      <w:r w:rsidRPr="00451D1D">
        <w:rPr>
          <w:color w:val="333333"/>
          <w:sz w:val="22"/>
          <w:szCs w:val="22"/>
          <w:lang w:val="cs-CZ"/>
        </w:rPr>
        <w:t xml:space="preserve">(2014).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Research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in early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childhood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education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for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sustainability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>:</w:t>
      </w:r>
      <w:r w:rsidR="00B14B05" w:rsidRPr="00451D1D">
        <w:rPr>
          <w:rStyle w:val="Zdraznn"/>
          <w:color w:val="333333"/>
          <w:sz w:val="22"/>
          <w:szCs w:val="22"/>
          <w:lang w:val="en-GB"/>
        </w:rPr>
        <w:t xml:space="preserve"> </w:t>
      </w:r>
      <w:r w:rsidRPr="00451D1D">
        <w:rPr>
          <w:rStyle w:val="Zdraznn"/>
          <w:color w:val="333333"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perspectives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and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provocations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r w:rsidRPr="00451D1D">
        <w:rPr>
          <w:rStyle w:val="Zdraznn"/>
          <w:i w:val="0"/>
          <w:iCs w:val="0"/>
          <w:color w:val="333333"/>
          <w:sz w:val="22"/>
          <w:szCs w:val="22"/>
          <w:lang w:val="cs-CZ"/>
        </w:rPr>
        <w:t xml:space="preserve">(2 </w:t>
      </w:r>
      <w:proofErr w:type="spellStart"/>
      <w:r w:rsidRPr="00451D1D">
        <w:rPr>
          <w:rStyle w:val="Zdraznn"/>
          <w:i w:val="0"/>
          <w:iCs w:val="0"/>
          <w:color w:val="333333"/>
          <w:sz w:val="22"/>
          <w:szCs w:val="22"/>
          <w:lang w:val="cs-CZ"/>
        </w:rPr>
        <w:t>ed</w:t>
      </w:r>
      <w:proofErr w:type="spellEnd"/>
      <w:r w:rsidRPr="00451D1D">
        <w:rPr>
          <w:rStyle w:val="Zdraznn"/>
          <w:i w:val="0"/>
          <w:iCs w:val="0"/>
          <w:color w:val="333333"/>
          <w:sz w:val="22"/>
          <w:szCs w:val="22"/>
          <w:lang w:val="cs-CZ"/>
        </w:rPr>
        <w:t>.)</w:t>
      </w:r>
      <w:r w:rsidRPr="00451D1D">
        <w:rPr>
          <w:color w:val="333333"/>
          <w:sz w:val="22"/>
          <w:szCs w:val="22"/>
          <w:lang w:val="cs-CZ"/>
        </w:rPr>
        <w:t>.</w:t>
      </w:r>
      <w:r w:rsidR="00B14B05" w:rsidRPr="00451D1D">
        <w:rPr>
          <w:color w:val="333333"/>
          <w:sz w:val="22"/>
          <w:szCs w:val="22"/>
          <w:lang w:val="en-GB"/>
        </w:rPr>
        <w:t xml:space="preserve"> </w:t>
      </w:r>
      <w:r w:rsidRPr="00451D1D">
        <w:rPr>
          <w:color w:val="333333"/>
          <w:sz w:val="22"/>
          <w:szCs w:val="22"/>
          <w:lang w:val="cs-CZ"/>
        </w:rPr>
        <w:t>New York:</w:t>
      </w:r>
      <w:r w:rsidR="00B14B05" w:rsidRPr="00451D1D">
        <w:rPr>
          <w:color w:val="333333"/>
          <w:sz w:val="22"/>
          <w:szCs w:val="22"/>
          <w:lang w:val="en-GB"/>
        </w:rPr>
        <w:t xml:space="preserve"> </w:t>
      </w:r>
      <w:proofErr w:type="spellStart"/>
      <w:r w:rsidRPr="00451D1D">
        <w:rPr>
          <w:color w:val="333333"/>
          <w:sz w:val="22"/>
          <w:szCs w:val="22"/>
          <w:lang w:val="cs-CZ"/>
        </w:rPr>
        <w:t>Routledge</w:t>
      </w:r>
      <w:proofErr w:type="spellEnd"/>
      <w:r w:rsidRPr="00451D1D">
        <w:rPr>
          <w:color w:val="333333"/>
          <w:sz w:val="22"/>
          <w:szCs w:val="22"/>
          <w:lang w:val="cs-CZ"/>
        </w:rPr>
        <w:t>.</w:t>
      </w:r>
    </w:p>
    <w:p w14:paraId="370EA345" w14:textId="3E2C5259" w:rsidR="003C7FCB" w:rsidRPr="00451D1D" w:rsidRDefault="00F35EF4" w:rsidP="00F35EF4">
      <w:pPr>
        <w:pStyle w:val="m-3258969156326257223p1"/>
        <w:spacing w:before="0" w:beforeAutospacing="0" w:after="0" w:afterAutospacing="0"/>
        <w:ind w:left="567" w:hanging="567"/>
        <w:rPr>
          <w:rStyle w:val="m-3258969156326257223s1"/>
          <w:color w:val="222222"/>
          <w:sz w:val="22"/>
          <w:szCs w:val="22"/>
          <w:lang w:val="en-GB"/>
        </w:rPr>
      </w:pPr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Engdahl, I. (2015). Early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education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for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sustainability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>:</w:t>
      </w:r>
      <w:r w:rsidR="003C7FCB" w:rsidRPr="00451D1D">
        <w:rPr>
          <w:rStyle w:val="m-3258969156326257223s1"/>
          <w:color w:val="222222"/>
          <w:sz w:val="22"/>
          <w:szCs w:val="22"/>
          <w:lang w:val="en-GB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The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OMEP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world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project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>.</w:t>
      </w:r>
      <w:r w:rsidR="003C7FCB" w:rsidRPr="00451D1D">
        <w:rPr>
          <w:rStyle w:val="m-3258969156326257223s1"/>
          <w:color w:val="222222"/>
          <w:sz w:val="22"/>
          <w:szCs w:val="22"/>
          <w:lang w:val="en-GB"/>
        </w:rPr>
        <w:t xml:space="preserve"> </w:t>
      </w:r>
      <w:r w:rsidRPr="00451D1D">
        <w:rPr>
          <w:rStyle w:val="m-3258969156326257223s1"/>
          <w:i/>
          <w:iCs/>
          <w:color w:val="222222"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rStyle w:val="m-3258969156326257223s1"/>
          <w:i/>
          <w:iCs/>
          <w:color w:val="222222"/>
          <w:sz w:val="22"/>
          <w:szCs w:val="22"/>
          <w:lang w:val="cs-CZ"/>
        </w:rPr>
        <w:t>Journal</w:t>
      </w:r>
      <w:proofErr w:type="spellEnd"/>
      <w:r w:rsidRPr="00451D1D">
        <w:rPr>
          <w:rStyle w:val="m-3258969156326257223s1"/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i/>
          <w:iCs/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rStyle w:val="m-3258969156326257223s1"/>
          <w:i/>
          <w:iCs/>
          <w:color w:val="222222"/>
          <w:sz w:val="22"/>
          <w:szCs w:val="22"/>
          <w:lang w:val="cs-CZ"/>
        </w:rPr>
        <w:t xml:space="preserve"> Early </w:t>
      </w:r>
      <w:proofErr w:type="spellStart"/>
      <w:r w:rsidRPr="00451D1D">
        <w:rPr>
          <w:rStyle w:val="m-3258969156326257223s1"/>
          <w:i/>
          <w:iCs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rStyle w:val="m-3258969156326257223s1"/>
          <w:i/>
          <w:iCs/>
          <w:color w:val="222222"/>
          <w:sz w:val="22"/>
          <w:szCs w:val="22"/>
          <w:lang w:val="cs-CZ"/>
        </w:rPr>
        <w:t>, 47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, 347–366. doi:10.1007/s13158-015-0149-6</w:t>
      </w:r>
    </w:p>
    <w:p w14:paraId="534451CD" w14:textId="7AF4AEDA" w:rsidR="00BE7BC9" w:rsidRPr="00451D1D" w:rsidRDefault="00F35EF4" w:rsidP="00F35EF4">
      <w:pPr>
        <w:ind w:left="567" w:hanging="567"/>
        <w:rPr>
          <w:color w:val="222222"/>
          <w:sz w:val="22"/>
          <w:szCs w:val="22"/>
          <w:lang w:val="en-GB"/>
        </w:rPr>
      </w:pPr>
      <w:proofErr w:type="spellStart"/>
      <w:r w:rsidRPr="00451D1D">
        <w:rPr>
          <w:color w:val="222222"/>
          <w:sz w:val="22"/>
          <w:szCs w:val="22"/>
          <w:lang w:val="cs-CZ"/>
        </w:rPr>
        <w:t>Hägglund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, S., &amp; Pramling Samuelsson, I. (2009). Early </w:t>
      </w:r>
      <w:proofErr w:type="spellStart"/>
      <w:r w:rsidRPr="00451D1D">
        <w:rPr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education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and </w:t>
      </w:r>
      <w:proofErr w:type="spellStart"/>
      <w:r w:rsidRPr="00451D1D">
        <w:rPr>
          <w:color w:val="222222"/>
          <w:sz w:val="22"/>
          <w:szCs w:val="22"/>
          <w:lang w:val="cs-CZ"/>
        </w:rPr>
        <w:t>learning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for </w:t>
      </w:r>
      <w:proofErr w:type="spellStart"/>
      <w:r w:rsidRPr="00451D1D">
        <w:rPr>
          <w:color w:val="222222"/>
          <w:sz w:val="22"/>
          <w:szCs w:val="22"/>
          <w:lang w:val="cs-CZ"/>
        </w:rPr>
        <w:t>sustainable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development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and </w:t>
      </w:r>
      <w:proofErr w:type="spellStart"/>
      <w:r w:rsidRPr="00451D1D">
        <w:rPr>
          <w:color w:val="222222"/>
          <w:sz w:val="22"/>
          <w:szCs w:val="22"/>
          <w:lang w:val="cs-CZ"/>
        </w:rPr>
        <w:t>citizenship</w:t>
      </w:r>
      <w:proofErr w:type="spellEnd"/>
      <w:r w:rsidRPr="00451D1D">
        <w:rPr>
          <w:color w:val="222222"/>
          <w:sz w:val="22"/>
          <w:szCs w:val="22"/>
          <w:lang w:val="cs-CZ"/>
        </w:rPr>
        <w:t>.</w:t>
      </w:r>
      <w:r w:rsidR="00BE7BC9" w:rsidRPr="00451D1D">
        <w:rPr>
          <w:color w:val="222222"/>
          <w:sz w:val="22"/>
          <w:szCs w:val="22"/>
          <w:lang w:val="en-GB"/>
        </w:rPr>
        <w:t xml:space="preserve"> </w:t>
      </w:r>
      <w:r w:rsidRPr="00451D1D">
        <w:rPr>
          <w:i/>
          <w:iCs/>
          <w:color w:val="222222"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Journal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Early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>, 41</w:t>
      </w:r>
      <w:r w:rsidRPr="00451D1D">
        <w:rPr>
          <w:color w:val="222222"/>
          <w:sz w:val="22"/>
          <w:szCs w:val="22"/>
          <w:lang w:val="cs-CZ"/>
        </w:rPr>
        <w:t>(2), 49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–</w:t>
      </w:r>
      <w:r w:rsidRPr="00451D1D">
        <w:rPr>
          <w:color w:val="222222"/>
          <w:sz w:val="22"/>
          <w:szCs w:val="22"/>
          <w:lang w:val="cs-CZ"/>
        </w:rPr>
        <w:t>63.</w:t>
      </w:r>
    </w:p>
    <w:p w14:paraId="74A95D13" w14:textId="657A7A03" w:rsidR="00DE72F7" w:rsidRPr="00451D1D" w:rsidRDefault="00F35EF4" w:rsidP="00F35EF4">
      <w:pPr>
        <w:pStyle w:val="m-3258969156326257223p1"/>
        <w:spacing w:before="0" w:beforeAutospacing="0" w:after="0" w:afterAutospacing="0"/>
        <w:ind w:left="567" w:hanging="567"/>
        <w:rPr>
          <w:rStyle w:val="m-3258969156326257223s1"/>
          <w:color w:val="222222"/>
          <w:sz w:val="22"/>
          <w:szCs w:val="22"/>
          <w:lang w:val="en-GB"/>
        </w:rPr>
      </w:pP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Lee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Hammond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, L.,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Hesterman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, S., &amp;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Knaus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, M. (2015).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What’s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in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your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refrigerator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>?</w:t>
      </w:r>
      <w:r w:rsidR="003C7FCB" w:rsidRPr="00451D1D">
        <w:rPr>
          <w:rStyle w:val="m-3258969156326257223s1"/>
          <w:color w:val="222222"/>
          <w:sz w:val="22"/>
          <w:szCs w:val="22"/>
          <w:lang w:val="en-GB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Children’s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views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on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equality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,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work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,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money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and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access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to food.</w:t>
      </w:r>
      <w:r w:rsidR="003C7FCB" w:rsidRPr="00451D1D">
        <w:rPr>
          <w:rStyle w:val="m-3258969156326257223s1"/>
          <w:color w:val="222222"/>
          <w:sz w:val="22"/>
          <w:szCs w:val="22"/>
          <w:lang w:val="en-GB"/>
        </w:rPr>
        <w:t xml:space="preserve"> </w:t>
      </w:r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Journal</w:t>
      </w:r>
      <w:proofErr w:type="spellEnd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 xml:space="preserve"> Early </w:t>
      </w:r>
      <w:proofErr w:type="spellStart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,</w:t>
      </w:r>
      <w:r w:rsidRPr="00451D1D">
        <w:rPr>
          <w:rStyle w:val="m-3258969156326257223s1"/>
          <w:i/>
          <w:iCs/>
          <w:color w:val="222222"/>
          <w:sz w:val="22"/>
          <w:szCs w:val="22"/>
          <w:lang w:val="cs-CZ"/>
        </w:rPr>
        <w:t xml:space="preserve"> 47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, 367–384.</w:t>
      </w:r>
    </w:p>
    <w:p w14:paraId="4338E14B" w14:textId="4C217917" w:rsidR="00C1463A" w:rsidRPr="00451D1D" w:rsidRDefault="00F35EF4" w:rsidP="00F35EF4">
      <w:pPr>
        <w:pStyle w:val="m-3258969156326257223p1"/>
        <w:spacing w:before="0" w:beforeAutospacing="0" w:after="0" w:afterAutospacing="0"/>
        <w:ind w:left="567" w:hanging="567"/>
        <w:rPr>
          <w:rStyle w:val="m-3258969156326257223s1"/>
          <w:color w:val="222222"/>
          <w:sz w:val="22"/>
          <w:szCs w:val="22"/>
          <w:lang w:val="en-GB"/>
        </w:rPr>
      </w:pPr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Mackey, G., &amp; de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Vocht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-van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Alphen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, L. (2016).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Teachers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explore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how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to support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young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children’s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agency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for </w:t>
      </w:r>
      <w:proofErr w:type="spellStart"/>
      <w:r w:rsidRPr="00451D1D">
        <w:rPr>
          <w:rStyle w:val="m-3258969156326257223s1"/>
          <w:color w:val="222222"/>
          <w:sz w:val="22"/>
          <w:szCs w:val="22"/>
          <w:lang w:val="cs-CZ"/>
        </w:rPr>
        <w:t>social</w:t>
      </w:r>
      <w:proofErr w:type="spellEnd"/>
      <w:r w:rsidRPr="00451D1D">
        <w:rPr>
          <w:rStyle w:val="m-3258969156326257223s1"/>
          <w:color w:val="222222"/>
          <w:sz w:val="22"/>
          <w:szCs w:val="22"/>
          <w:lang w:val="cs-CZ"/>
        </w:rPr>
        <w:t xml:space="preserve"> justice.</w:t>
      </w:r>
      <w:r w:rsidR="00BA6662" w:rsidRPr="00451D1D">
        <w:rPr>
          <w:rStyle w:val="m-3258969156326257223s1"/>
          <w:color w:val="222222"/>
          <w:sz w:val="22"/>
          <w:szCs w:val="22"/>
          <w:lang w:val="en-GB"/>
        </w:rPr>
        <w:t xml:space="preserve"> </w:t>
      </w:r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Journal</w:t>
      </w:r>
      <w:proofErr w:type="spellEnd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 xml:space="preserve"> Early </w:t>
      </w:r>
      <w:proofErr w:type="spellStart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rStyle w:val="m-3258969156326257223s2"/>
          <w:i/>
          <w:iCs/>
          <w:color w:val="222222"/>
          <w:sz w:val="22"/>
          <w:szCs w:val="22"/>
          <w:lang w:val="cs-CZ"/>
        </w:rPr>
        <w:t>,</w:t>
      </w:r>
      <w:r w:rsidRPr="00451D1D">
        <w:rPr>
          <w:rStyle w:val="m-3258969156326257223s1"/>
          <w:i/>
          <w:iCs/>
          <w:color w:val="222222"/>
          <w:sz w:val="22"/>
          <w:szCs w:val="22"/>
          <w:lang w:val="cs-CZ"/>
        </w:rPr>
        <w:t xml:space="preserve"> 48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, 353–367. doi:10.1007/s13158-016-0175-z</w:t>
      </w:r>
    </w:p>
    <w:p w14:paraId="1FBAEC52" w14:textId="4C4DB21C" w:rsidR="00B14B05" w:rsidRPr="00451D1D" w:rsidRDefault="00F35EF4" w:rsidP="00F35EF4">
      <w:pPr>
        <w:ind w:left="567" w:hanging="567"/>
        <w:rPr>
          <w:color w:val="222222"/>
          <w:sz w:val="22"/>
          <w:szCs w:val="22"/>
          <w:lang w:val="en-GB"/>
        </w:rPr>
      </w:pPr>
      <w:r w:rsidRPr="00451D1D">
        <w:rPr>
          <w:color w:val="222222"/>
          <w:sz w:val="22"/>
          <w:szCs w:val="22"/>
          <w:lang w:val="cs-CZ"/>
        </w:rPr>
        <w:t xml:space="preserve">Pramling Samuelsson, I. (2011). </w:t>
      </w:r>
      <w:proofErr w:type="spellStart"/>
      <w:r w:rsidRPr="00451D1D">
        <w:rPr>
          <w:color w:val="222222"/>
          <w:sz w:val="22"/>
          <w:szCs w:val="22"/>
          <w:lang w:val="cs-CZ"/>
        </w:rPr>
        <w:t>Why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we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should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begin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early </w:t>
      </w:r>
      <w:proofErr w:type="spellStart"/>
      <w:r w:rsidRPr="00451D1D">
        <w:rPr>
          <w:color w:val="222222"/>
          <w:sz w:val="22"/>
          <w:szCs w:val="22"/>
          <w:lang w:val="cs-CZ"/>
        </w:rPr>
        <w:t>with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ESD:</w:t>
      </w:r>
      <w:r w:rsidR="00B14B05" w:rsidRPr="00451D1D">
        <w:rPr>
          <w:color w:val="222222"/>
          <w:sz w:val="22"/>
          <w:szCs w:val="22"/>
          <w:lang w:val="en-GB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The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role </w:t>
      </w:r>
      <w:proofErr w:type="spellStart"/>
      <w:r w:rsidRPr="00451D1D">
        <w:rPr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early </w:t>
      </w:r>
      <w:proofErr w:type="spellStart"/>
      <w:r w:rsidRPr="00451D1D">
        <w:rPr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education</w:t>
      </w:r>
      <w:proofErr w:type="spellEnd"/>
      <w:r w:rsidRPr="00451D1D">
        <w:rPr>
          <w:color w:val="222222"/>
          <w:sz w:val="22"/>
          <w:szCs w:val="22"/>
          <w:lang w:val="cs-CZ"/>
        </w:rPr>
        <w:t>.</w:t>
      </w:r>
      <w:r w:rsidR="00B14B05" w:rsidRPr="00451D1D">
        <w:rPr>
          <w:color w:val="222222"/>
          <w:sz w:val="22"/>
          <w:szCs w:val="22"/>
          <w:lang w:val="en-GB"/>
        </w:rPr>
        <w:t xml:space="preserve"> </w:t>
      </w:r>
      <w:r w:rsidRPr="00451D1D">
        <w:rPr>
          <w:i/>
          <w:iCs/>
          <w:color w:val="222222"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Journal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Early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>, 43</w:t>
      </w:r>
      <w:r w:rsidRPr="00451D1D">
        <w:rPr>
          <w:color w:val="222222"/>
          <w:sz w:val="22"/>
          <w:szCs w:val="22"/>
          <w:lang w:val="cs-CZ"/>
        </w:rPr>
        <w:t>(2), 103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–</w:t>
      </w:r>
      <w:r w:rsidRPr="00451D1D">
        <w:rPr>
          <w:color w:val="222222"/>
          <w:sz w:val="22"/>
          <w:szCs w:val="22"/>
          <w:lang w:val="cs-CZ"/>
        </w:rPr>
        <w:t xml:space="preserve">118. </w:t>
      </w:r>
      <w:hyperlink r:id="rId16" w:history="1">
        <w:r w:rsidRPr="00451D1D">
          <w:rPr>
            <w:rStyle w:val="Hypertextovodkaz"/>
            <w:sz w:val="22"/>
            <w:szCs w:val="22"/>
            <w:lang w:val="cs-CZ"/>
          </w:rPr>
          <w:t>http://www.springer.com/education+%26+language/journal/13158</w:t>
        </w:r>
      </w:hyperlink>
    </w:p>
    <w:p w14:paraId="7CEB4BF0" w14:textId="1BBBCD50" w:rsidR="00BE7BC9" w:rsidRPr="00451D1D" w:rsidRDefault="00F35EF4" w:rsidP="00F35EF4">
      <w:pPr>
        <w:ind w:left="567" w:hanging="567"/>
        <w:rPr>
          <w:color w:val="222222"/>
          <w:sz w:val="22"/>
          <w:szCs w:val="22"/>
          <w:lang w:val="en-GB"/>
        </w:rPr>
      </w:pPr>
      <w:r w:rsidRPr="00451D1D">
        <w:rPr>
          <w:color w:val="222222"/>
          <w:sz w:val="22"/>
          <w:szCs w:val="22"/>
          <w:lang w:val="cs-CZ"/>
        </w:rPr>
        <w:t xml:space="preserve">Pramling Samuelsson, I., &amp; </w:t>
      </w:r>
      <w:proofErr w:type="spellStart"/>
      <w:r w:rsidRPr="00451D1D">
        <w:rPr>
          <w:color w:val="222222"/>
          <w:sz w:val="22"/>
          <w:szCs w:val="22"/>
          <w:lang w:val="cs-CZ"/>
        </w:rPr>
        <w:t>Kaga</w:t>
      </w:r>
      <w:proofErr w:type="spellEnd"/>
      <w:r w:rsidRPr="00451D1D">
        <w:rPr>
          <w:color w:val="222222"/>
          <w:sz w:val="22"/>
          <w:szCs w:val="22"/>
          <w:lang w:val="cs-CZ"/>
        </w:rPr>
        <w:t>, Y. (</w:t>
      </w:r>
      <w:proofErr w:type="spellStart"/>
      <w:r w:rsidRPr="00451D1D">
        <w:rPr>
          <w:color w:val="222222"/>
          <w:sz w:val="22"/>
          <w:szCs w:val="22"/>
          <w:lang w:val="cs-CZ"/>
        </w:rPr>
        <w:t>Eds</w:t>
      </w:r>
      <w:proofErr w:type="spellEnd"/>
      <w:r w:rsidRPr="00451D1D">
        <w:rPr>
          <w:color w:val="222222"/>
          <w:sz w:val="22"/>
          <w:szCs w:val="22"/>
          <w:lang w:val="cs-CZ"/>
        </w:rPr>
        <w:t>.).</w:t>
      </w:r>
      <w:r w:rsidR="00BE7BC9" w:rsidRPr="00451D1D">
        <w:rPr>
          <w:color w:val="222222"/>
          <w:sz w:val="22"/>
          <w:szCs w:val="22"/>
        </w:rPr>
        <w:t xml:space="preserve"> </w:t>
      </w:r>
      <w:r w:rsidRPr="00451D1D">
        <w:rPr>
          <w:color w:val="222222"/>
          <w:sz w:val="22"/>
          <w:szCs w:val="22"/>
          <w:lang w:val="cs-CZ"/>
        </w:rPr>
        <w:t xml:space="preserve">(2008).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The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contribution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early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education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to a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sustainable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society.</w:t>
      </w:r>
      <w:r w:rsidR="00BE7BC9" w:rsidRPr="00451D1D">
        <w:rPr>
          <w:i/>
          <w:iCs/>
          <w:color w:val="222222"/>
          <w:sz w:val="22"/>
          <w:szCs w:val="22"/>
          <w:lang w:val="en-GB"/>
        </w:rPr>
        <w:t xml:space="preserve"> </w:t>
      </w:r>
      <w:r w:rsidRPr="00451D1D">
        <w:rPr>
          <w:color w:val="222222"/>
          <w:sz w:val="22"/>
          <w:szCs w:val="22"/>
          <w:lang w:val="cs-CZ"/>
        </w:rPr>
        <w:t>Paris:</w:t>
      </w:r>
      <w:r w:rsidR="00BE7BC9" w:rsidRPr="00451D1D">
        <w:rPr>
          <w:color w:val="222222"/>
          <w:sz w:val="22"/>
          <w:szCs w:val="22"/>
          <w:lang w:val="en-GB"/>
        </w:rPr>
        <w:t xml:space="preserve"> </w:t>
      </w:r>
      <w:r w:rsidRPr="00451D1D">
        <w:rPr>
          <w:color w:val="222222"/>
          <w:sz w:val="22"/>
          <w:szCs w:val="22"/>
          <w:lang w:val="cs-CZ"/>
        </w:rPr>
        <w:t>UNESCO.</w:t>
      </w:r>
      <w:r w:rsidR="00BE7BC9" w:rsidRPr="00451D1D">
        <w:rPr>
          <w:color w:val="222222"/>
          <w:sz w:val="22"/>
          <w:szCs w:val="22"/>
          <w:lang w:val="en-GB"/>
        </w:rPr>
        <w:t xml:space="preserve"> </w:t>
      </w:r>
      <w:hyperlink r:id="rId17" w:history="1">
        <w:r w:rsidRPr="00451D1D">
          <w:rPr>
            <w:rStyle w:val="Hypertextovodkaz"/>
            <w:sz w:val="22"/>
            <w:szCs w:val="22"/>
            <w:lang w:val="cs-CZ"/>
          </w:rPr>
          <w:t>http://unesdoc.unesco.org/images/0015/001593/159355e.pdf</w:t>
        </w:r>
      </w:hyperlink>
    </w:p>
    <w:p w14:paraId="3B6F6229" w14:textId="584200DA" w:rsidR="00B14B05" w:rsidRPr="00451D1D" w:rsidRDefault="00F35EF4" w:rsidP="00F35EF4">
      <w:pPr>
        <w:autoSpaceDE w:val="0"/>
        <w:autoSpaceDN w:val="0"/>
        <w:adjustRightInd w:val="0"/>
        <w:ind w:left="567" w:hanging="567"/>
        <w:rPr>
          <w:rStyle w:val="u-inline-block"/>
          <w:color w:val="333333"/>
          <w:spacing w:val="2"/>
          <w:sz w:val="22"/>
          <w:szCs w:val="22"/>
          <w:lang w:val="en-GB"/>
        </w:rPr>
      </w:pP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Pramling Samuelsson, I., &amp; Park, E. (2017).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How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to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educate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children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for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sustainable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learning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and for a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sustainable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world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.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International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Journal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of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Early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Childhood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, 49, </w:t>
      </w:r>
      <w:r w:rsidRPr="00451D1D">
        <w:rPr>
          <w:rStyle w:val="articlecitationpages"/>
          <w:color w:val="333333"/>
          <w:spacing w:val="2"/>
          <w:sz w:val="22"/>
          <w:szCs w:val="22"/>
          <w:lang w:val="cs-CZ"/>
        </w:rPr>
        <w:t>273–285</w:t>
      </w:r>
      <w:r w:rsidRPr="00451D1D">
        <w:rPr>
          <w:rStyle w:val="u-inline-block"/>
          <w:color w:val="333333"/>
          <w:spacing w:val="2"/>
          <w:sz w:val="22"/>
          <w:szCs w:val="22"/>
          <w:lang w:val="cs-CZ"/>
        </w:rPr>
        <w:t>. doi:10.1007/s13158-017-0197-1</w:t>
      </w:r>
    </w:p>
    <w:p w14:paraId="6DDA6A21" w14:textId="0BBBCBAA" w:rsidR="00C24B81" w:rsidRPr="00451D1D" w:rsidRDefault="00F35EF4" w:rsidP="00F35EF4">
      <w:pPr>
        <w:autoSpaceDE w:val="0"/>
        <w:autoSpaceDN w:val="0"/>
        <w:adjustRightInd w:val="0"/>
        <w:ind w:left="567" w:hanging="567"/>
        <w:rPr>
          <w:rStyle w:val="u-inline-block"/>
          <w:spacing w:val="2"/>
          <w:sz w:val="22"/>
          <w:szCs w:val="22"/>
          <w:lang w:val="en-GB"/>
        </w:rPr>
      </w:pPr>
      <w:r w:rsidRPr="00451D1D">
        <w:rPr>
          <w:sz w:val="22"/>
          <w:szCs w:val="22"/>
          <w:shd w:val="clear" w:color="auto" w:fill="FFFFFF"/>
          <w:lang w:val="cs-CZ"/>
        </w:rPr>
        <w:t>Rabušicová, M., Kamanová, L., &amp; Pevná, K. (2016). Mezigenerační učení v rodině.</w:t>
      </w:r>
      <w:r w:rsidR="00BF1A86" w:rsidRPr="00451D1D">
        <w:rPr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00451D1D">
        <w:rPr>
          <w:i/>
          <w:iCs/>
          <w:sz w:val="22"/>
          <w:szCs w:val="22"/>
          <w:shd w:val="clear" w:color="auto" w:fill="FFFFFF"/>
          <w:lang w:val="cs-CZ"/>
        </w:rPr>
        <w:t>The</w:t>
      </w:r>
      <w:proofErr w:type="spellEnd"/>
      <w:r w:rsidRPr="00451D1D">
        <w:rPr>
          <w:i/>
          <w:iCs/>
          <w:sz w:val="22"/>
          <w:szCs w:val="22"/>
          <w:shd w:val="clear" w:color="auto" w:fill="FFFFFF"/>
          <w:lang w:val="cs-CZ"/>
        </w:rPr>
        <w:t xml:space="preserve"> New </w:t>
      </w:r>
      <w:proofErr w:type="spellStart"/>
      <w:r w:rsidRPr="00451D1D">
        <w:rPr>
          <w:i/>
          <w:iCs/>
          <w:sz w:val="22"/>
          <w:szCs w:val="22"/>
          <w:shd w:val="clear" w:color="auto" w:fill="FFFFFF"/>
          <w:lang w:val="cs-CZ"/>
        </w:rPr>
        <w:t>Educational</w:t>
      </w:r>
      <w:proofErr w:type="spellEnd"/>
      <w:r w:rsidRPr="00451D1D">
        <w:rPr>
          <w:i/>
          <w:iCs/>
          <w:sz w:val="22"/>
          <w:szCs w:val="22"/>
          <w:shd w:val="clear" w:color="auto" w:fill="FFFFFF"/>
          <w:lang w:val="cs-CZ"/>
        </w:rPr>
        <w:t xml:space="preserve"> </w:t>
      </w:r>
      <w:proofErr w:type="spellStart"/>
      <w:r w:rsidRPr="00451D1D">
        <w:rPr>
          <w:i/>
          <w:iCs/>
          <w:sz w:val="22"/>
          <w:szCs w:val="22"/>
          <w:shd w:val="clear" w:color="auto" w:fill="FFFFFF"/>
          <w:lang w:val="cs-CZ"/>
        </w:rPr>
        <w:t>Review</w:t>
      </w:r>
      <w:proofErr w:type="spellEnd"/>
      <w:r w:rsidRPr="00451D1D">
        <w:rPr>
          <w:i/>
          <w:iCs/>
          <w:sz w:val="22"/>
          <w:szCs w:val="22"/>
          <w:shd w:val="clear" w:color="auto" w:fill="FFFFFF"/>
          <w:lang w:val="cs-CZ"/>
        </w:rPr>
        <w:t>, 45</w:t>
      </w:r>
      <w:r w:rsidRPr="00451D1D">
        <w:rPr>
          <w:sz w:val="22"/>
          <w:szCs w:val="22"/>
          <w:shd w:val="clear" w:color="auto" w:fill="FFFFFF"/>
          <w:lang w:val="cs-CZ"/>
        </w:rPr>
        <w:t>, 64-73. doi:10.15804/tner.2016.45.3.05</w:t>
      </w:r>
    </w:p>
    <w:p w14:paraId="365725B5" w14:textId="568EF468" w:rsidR="00B14B05" w:rsidRPr="00451D1D" w:rsidRDefault="00F35EF4" w:rsidP="00F35EF4">
      <w:pPr>
        <w:autoSpaceDE w:val="0"/>
        <w:autoSpaceDN w:val="0"/>
        <w:adjustRightInd w:val="0"/>
        <w:ind w:left="567" w:hanging="567"/>
        <w:rPr>
          <w:color w:val="333333"/>
          <w:sz w:val="22"/>
          <w:szCs w:val="22"/>
          <w:shd w:val="clear" w:color="auto" w:fill="FCFCFC"/>
          <w:lang w:val="en-GB"/>
        </w:rPr>
      </w:pP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Ritchie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, J. (2013).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Sustainability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and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relationality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within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early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childhood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care and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education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settings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in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Aotearoa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New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Zealand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.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rStyle w:val="Zdraznn"/>
          <w:color w:val="333333"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Journal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of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Early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Childhood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>,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r w:rsidRPr="00451D1D">
        <w:rPr>
          <w:rStyle w:val="Zdraznn"/>
          <w:color w:val="333333"/>
          <w:sz w:val="22"/>
          <w:szCs w:val="22"/>
          <w:lang w:val="cs-CZ"/>
        </w:rPr>
        <w:t>45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(3), 307–326.</w:t>
      </w:r>
    </w:p>
    <w:p w14:paraId="61DD50E0" w14:textId="2746B5ED" w:rsidR="00BE7BC9" w:rsidRPr="00451D1D" w:rsidRDefault="00F35EF4" w:rsidP="00F35EF4">
      <w:pPr>
        <w:autoSpaceDE w:val="0"/>
        <w:autoSpaceDN w:val="0"/>
        <w:adjustRightInd w:val="0"/>
        <w:ind w:left="567" w:hanging="567"/>
        <w:rPr>
          <w:sz w:val="22"/>
          <w:szCs w:val="22"/>
          <w:lang w:val="en-GB"/>
        </w:rPr>
      </w:pPr>
      <w:r w:rsidRPr="00451D1D">
        <w:rPr>
          <w:sz w:val="22"/>
          <w:szCs w:val="22"/>
          <w:lang w:val="cs-CZ"/>
        </w:rPr>
        <w:t>Siraj-</w:t>
      </w:r>
      <w:proofErr w:type="spellStart"/>
      <w:r w:rsidRPr="00451D1D">
        <w:rPr>
          <w:sz w:val="22"/>
          <w:szCs w:val="22"/>
          <w:lang w:val="cs-CZ"/>
        </w:rPr>
        <w:t>Blatchford</w:t>
      </w:r>
      <w:proofErr w:type="spellEnd"/>
      <w:r w:rsidRPr="00451D1D">
        <w:rPr>
          <w:sz w:val="22"/>
          <w:szCs w:val="22"/>
          <w:lang w:val="cs-CZ"/>
        </w:rPr>
        <w:t xml:space="preserve">, J., </w:t>
      </w:r>
      <w:proofErr w:type="spellStart"/>
      <w:r w:rsidRPr="00451D1D">
        <w:rPr>
          <w:sz w:val="22"/>
          <w:szCs w:val="22"/>
          <w:lang w:val="cs-CZ"/>
        </w:rPr>
        <w:t>Mogharreban</w:t>
      </w:r>
      <w:proofErr w:type="spellEnd"/>
      <w:r w:rsidRPr="00451D1D">
        <w:rPr>
          <w:sz w:val="22"/>
          <w:szCs w:val="22"/>
          <w:lang w:val="cs-CZ"/>
        </w:rPr>
        <w:t>, C., &amp; Park, E. (</w:t>
      </w:r>
      <w:proofErr w:type="spellStart"/>
      <w:r w:rsidRPr="00451D1D">
        <w:rPr>
          <w:sz w:val="22"/>
          <w:szCs w:val="22"/>
          <w:lang w:val="cs-CZ"/>
        </w:rPr>
        <w:t>Eds</w:t>
      </w:r>
      <w:proofErr w:type="spellEnd"/>
      <w:r w:rsidRPr="00451D1D">
        <w:rPr>
          <w:sz w:val="22"/>
          <w:szCs w:val="22"/>
          <w:lang w:val="cs-CZ"/>
        </w:rPr>
        <w:t>.).</w:t>
      </w:r>
      <w:r w:rsidR="00BE7BC9" w:rsidRPr="00451D1D">
        <w:rPr>
          <w:sz w:val="22"/>
          <w:szCs w:val="22"/>
          <w:lang w:val="en-GB"/>
        </w:rPr>
        <w:t xml:space="preserve"> </w:t>
      </w:r>
      <w:r w:rsidRPr="00451D1D">
        <w:rPr>
          <w:sz w:val="22"/>
          <w:szCs w:val="22"/>
          <w:lang w:val="cs-CZ"/>
        </w:rPr>
        <w:t xml:space="preserve">(2016). </w:t>
      </w:r>
      <w:r w:rsidRPr="00451D1D">
        <w:rPr>
          <w:i/>
          <w:iCs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i/>
          <w:iCs/>
          <w:sz w:val="22"/>
          <w:szCs w:val="22"/>
          <w:lang w:val="cs-CZ"/>
        </w:rPr>
        <w:t>research</w:t>
      </w:r>
      <w:proofErr w:type="spellEnd"/>
      <w:r w:rsidRPr="00451D1D">
        <w:rPr>
          <w:i/>
          <w:iCs/>
          <w:sz w:val="22"/>
          <w:szCs w:val="22"/>
          <w:lang w:val="cs-CZ"/>
        </w:rPr>
        <w:t xml:space="preserve"> on </w:t>
      </w:r>
      <w:proofErr w:type="spellStart"/>
      <w:r w:rsidRPr="00451D1D">
        <w:rPr>
          <w:i/>
          <w:iCs/>
          <w:sz w:val="22"/>
          <w:szCs w:val="22"/>
          <w:lang w:val="cs-CZ"/>
        </w:rPr>
        <w:t>education</w:t>
      </w:r>
      <w:proofErr w:type="spellEnd"/>
      <w:r w:rsidRPr="00451D1D">
        <w:rPr>
          <w:i/>
          <w:iCs/>
          <w:sz w:val="22"/>
          <w:szCs w:val="22"/>
          <w:lang w:val="cs-CZ"/>
        </w:rPr>
        <w:t xml:space="preserve"> for </w:t>
      </w:r>
      <w:proofErr w:type="spellStart"/>
      <w:r w:rsidRPr="00451D1D">
        <w:rPr>
          <w:i/>
          <w:iCs/>
          <w:sz w:val="22"/>
          <w:szCs w:val="22"/>
          <w:lang w:val="cs-CZ"/>
        </w:rPr>
        <w:t>sustainable</w:t>
      </w:r>
      <w:proofErr w:type="spellEnd"/>
      <w:r w:rsidRPr="00451D1D">
        <w:rPr>
          <w:i/>
          <w:iCs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sz w:val="22"/>
          <w:szCs w:val="22"/>
          <w:lang w:val="cs-CZ"/>
        </w:rPr>
        <w:t>development</w:t>
      </w:r>
      <w:proofErr w:type="spellEnd"/>
      <w:r w:rsidRPr="00451D1D">
        <w:rPr>
          <w:i/>
          <w:iCs/>
          <w:sz w:val="22"/>
          <w:szCs w:val="22"/>
          <w:lang w:val="cs-CZ"/>
        </w:rPr>
        <w:t xml:space="preserve"> in early </w:t>
      </w:r>
      <w:proofErr w:type="spellStart"/>
      <w:r w:rsidRPr="00451D1D">
        <w:rPr>
          <w:i/>
          <w:iCs/>
          <w:sz w:val="22"/>
          <w:szCs w:val="22"/>
          <w:lang w:val="cs-CZ"/>
        </w:rPr>
        <w:t>childhood</w:t>
      </w:r>
      <w:proofErr w:type="spellEnd"/>
      <w:r w:rsidRPr="00451D1D">
        <w:rPr>
          <w:sz w:val="22"/>
          <w:szCs w:val="22"/>
          <w:lang w:val="cs-CZ"/>
        </w:rPr>
        <w:t>.</w:t>
      </w:r>
      <w:r w:rsidR="00BE7BC9" w:rsidRPr="00451D1D">
        <w:rPr>
          <w:sz w:val="22"/>
          <w:szCs w:val="22"/>
          <w:lang w:val="en-GB"/>
        </w:rPr>
        <w:t xml:space="preserve"> </w:t>
      </w:r>
      <w:r w:rsidRPr="00451D1D">
        <w:rPr>
          <w:sz w:val="22"/>
          <w:szCs w:val="22"/>
          <w:lang w:val="cs-CZ"/>
        </w:rPr>
        <w:t xml:space="preserve">(International </w:t>
      </w:r>
      <w:proofErr w:type="spellStart"/>
      <w:r w:rsidRPr="00451D1D">
        <w:rPr>
          <w:sz w:val="22"/>
          <w:szCs w:val="22"/>
          <w:lang w:val="cs-CZ"/>
        </w:rPr>
        <w:t>Perspectives</w:t>
      </w:r>
      <w:proofErr w:type="spellEnd"/>
      <w:r w:rsidRPr="00451D1D">
        <w:rPr>
          <w:sz w:val="22"/>
          <w:szCs w:val="22"/>
          <w:lang w:val="cs-CZ"/>
        </w:rPr>
        <w:t xml:space="preserve"> on Early </w:t>
      </w:r>
      <w:proofErr w:type="spellStart"/>
      <w:r w:rsidRPr="00451D1D">
        <w:rPr>
          <w:sz w:val="22"/>
          <w:szCs w:val="22"/>
          <w:lang w:val="cs-CZ"/>
        </w:rPr>
        <w:t>Childhood</w:t>
      </w:r>
      <w:proofErr w:type="spellEnd"/>
      <w:r w:rsidRPr="00451D1D">
        <w:rPr>
          <w:sz w:val="22"/>
          <w:szCs w:val="22"/>
          <w:lang w:val="cs-CZ"/>
        </w:rPr>
        <w:t xml:space="preserve"> </w:t>
      </w:r>
      <w:proofErr w:type="spellStart"/>
      <w:r w:rsidRPr="00451D1D">
        <w:rPr>
          <w:sz w:val="22"/>
          <w:szCs w:val="22"/>
          <w:lang w:val="cs-CZ"/>
        </w:rPr>
        <w:t>Education</w:t>
      </w:r>
      <w:proofErr w:type="spellEnd"/>
      <w:r w:rsidRPr="00451D1D">
        <w:rPr>
          <w:sz w:val="22"/>
          <w:szCs w:val="22"/>
          <w:lang w:val="cs-CZ"/>
        </w:rPr>
        <w:t xml:space="preserve"> and </w:t>
      </w:r>
      <w:proofErr w:type="spellStart"/>
      <w:r w:rsidRPr="00451D1D">
        <w:rPr>
          <w:sz w:val="22"/>
          <w:szCs w:val="22"/>
          <w:lang w:val="cs-CZ"/>
        </w:rPr>
        <w:t>Development</w:t>
      </w:r>
      <w:proofErr w:type="spellEnd"/>
      <w:r w:rsidRPr="00451D1D">
        <w:rPr>
          <w:sz w:val="22"/>
          <w:szCs w:val="22"/>
          <w:lang w:val="cs-CZ"/>
        </w:rPr>
        <w:t>).</w:t>
      </w:r>
      <w:r w:rsidR="00BE7BC9" w:rsidRPr="00451D1D">
        <w:rPr>
          <w:sz w:val="22"/>
          <w:szCs w:val="22"/>
          <w:lang w:val="en-GB"/>
        </w:rPr>
        <w:t xml:space="preserve"> </w:t>
      </w:r>
      <w:proofErr w:type="spellStart"/>
      <w:r w:rsidRPr="00451D1D">
        <w:rPr>
          <w:sz w:val="22"/>
          <w:szCs w:val="22"/>
          <w:lang w:val="cs-CZ"/>
        </w:rPr>
        <w:t>Dordrecht</w:t>
      </w:r>
      <w:proofErr w:type="spellEnd"/>
      <w:r w:rsidRPr="00451D1D">
        <w:rPr>
          <w:sz w:val="22"/>
          <w:szCs w:val="22"/>
          <w:lang w:val="cs-CZ"/>
        </w:rPr>
        <w:t>:</w:t>
      </w:r>
      <w:r w:rsidR="00BE7BC9" w:rsidRPr="00451D1D">
        <w:rPr>
          <w:sz w:val="22"/>
          <w:szCs w:val="22"/>
          <w:lang w:val="en-GB"/>
        </w:rPr>
        <w:t xml:space="preserve"> </w:t>
      </w:r>
      <w:proofErr w:type="spellStart"/>
      <w:r w:rsidRPr="00451D1D">
        <w:rPr>
          <w:sz w:val="22"/>
          <w:szCs w:val="22"/>
          <w:lang w:val="cs-CZ"/>
        </w:rPr>
        <w:t>Springer</w:t>
      </w:r>
      <w:proofErr w:type="spellEnd"/>
      <w:r w:rsidRPr="00451D1D">
        <w:rPr>
          <w:sz w:val="22"/>
          <w:szCs w:val="22"/>
          <w:lang w:val="cs-CZ"/>
        </w:rPr>
        <w:t>.</w:t>
      </w:r>
    </w:p>
    <w:p w14:paraId="7DB58E37" w14:textId="569C5812" w:rsidR="00BE7BC9" w:rsidRPr="00451D1D" w:rsidRDefault="00F35EF4" w:rsidP="00F35EF4">
      <w:pPr>
        <w:ind w:left="567" w:hanging="567"/>
        <w:rPr>
          <w:color w:val="222222"/>
          <w:sz w:val="22"/>
          <w:szCs w:val="22"/>
          <w:lang w:val="en-GB"/>
        </w:rPr>
      </w:pPr>
      <w:r w:rsidRPr="00451D1D">
        <w:rPr>
          <w:color w:val="222222"/>
          <w:sz w:val="22"/>
          <w:szCs w:val="22"/>
          <w:lang w:val="cs-CZ"/>
        </w:rPr>
        <w:t>Siraj-</w:t>
      </w:r>
      <w:proofErr w:type="spellStart"/>
      <w:r w:rsidRPr="00451D1D">
        <w:rPr>
          <w:color w:val="222222"/>
          <w:sz w:val="22"/>
          <w:szCs w:val="22"/>
          <w:lang w:val="cs-CZ"/>
        </w:rPr>
        <w:t>Blatchford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, J., Pramling Samuelsson, I., &amp; </w:t>
      </w:r>
      <w:proofErr w:type="spellStart"/>
      <w:r w:rsidRPr="00451D1D">
        <w:rPr>
          <w:color w:val="222222"/>
          <w:sz w:val="22"/>
          <w:szCs w:val="22"/>
          <w:lang w:val="cs-CZ"/>
        </w:rPr>
        <w:t>Lenglet</w:t>
      </w:r>
      <w:proofErr w:type="spellEnd"/>
      <w:r w:rsidRPr="00451D1D">
        <w:rPr>
          <w:color w:val="222222"/>
          <w:sz w:val="22"/>
          <w:szCs w:val="22"/>
          <w:lang w:val="cs-CZ"/>
        </w:rPr>
        <w:t>, F., et al.</w:t>
      </w:r>
      <w:r w:rsidR="00BE7BC9" w:rsidRPr="00451D1D">
        <w:rPr>
          <w:color w:val="222222"/>
          <w:sz w:val="22"/>
          <w:szCs w:val="22"/>
          <w:lang w:val="en-GB"/>
        </w:rPr>
        <w:t xml:space="preserve"> </w:t>
      </w:r>
      <w:r w:rsidRPr="00451D1D">
        <w:rPr>
          <w:color w:val="222222"/>
          <w:sz w:val="22"/>
          <w:szCs w:val="22"/>
          <w:lang w:val="cs-CZ"/>
        </w:rPr>
        <w:t xml:space="preserve">(2010).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Taking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children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seriously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>:</w:t>
      </w:r>
      <w:r w:rsidR="00BE7BC9" w:rsidRPr="00451D1D">
        <w:rPr>
          <w:i/>
          <w:iCs/>
          <w:color w:val="222222"/>
          <w:sz w:val="22"/>
          <w:szCs w:val="22"/>
          <w:lang w:val="en-US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How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the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EU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can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invest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in early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education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for a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sustainable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future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>.</w:t>
      </w:r>
      <w:r w:rsidR="00BE7BC9" w:rsidRPr="00451D1D">
        <w:rPr>
          <w:color w:val="222222"/>
          <w:sz w:val="22"/>
          <w:szCs w:val="22"/>
          <w:lang w:val="en-US"/>
        </w:rPr>
        <w:t xml:space="preserve"> </w:t>
      </w:r>
      <w:r w:rsidRPr="00451D1D">
        <w:rPr>
          <w:color w:val="222222"/>
          <w:sz w:val="22"/>
          <w:szCs w:val="22"/>
          <w:lang w:val="cs-CZ"/>
        </w:rPr>
        <w:t>(</w:t>
      </w:r>
      <w:proofErr w:type="spellStart"/>
      <w:r w:rsidRPr="00451D1D">
        <w:rPr>
          <w:color w:val="222222"/>
          <w:sz w:val="22"/>
          <w:szCs w:val="22"/>
          <w:lang w:val="cs-CZ"/>
        </w:rPr>
        <w:t>European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Panel </w:t>
      </w:r>
      <w:proofErr w:type="spellStart"/>
      <w:r w:rsidRPr="00451D1D">
        <w:rPr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Sustainable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Development, EPSD.</w:t>
      </w:r>
      <w:r w:rsidR="00BE7BC9" w:rsidRPr="00451D1D">
        <w:rPr>
          <w:color w:val="222222"/>
          <w:sz w:val="22"/>
          <w:szCs w:val="22"/>
          <w:lang w:val="en-US"/>
        </w:rPr>
        <w:t xml:space="preserve"> </w:t>
      </w:r>
      <w:r w:rsidRPr="00451D1D">
        <w:rPr>
          <w:color w:val="222222"/>
          <w:sz w:val="22"/>
          <w:szCs w:val="22"/>
          <w:lang w:val="cs-CZ"/>
        </w:rPr>
        <w:t xml:space="preserve">Report no 4). </w:t>
      </w:r>
      <w:proofErr w:type="spellStart"/>
      <w:r w:rsidRPr="00451D1D">
        <w:rPr>
          <w:color w:val="222222"/>
          <w:sz w:val="22"/>
          <w:szCs w:val="22"/>
          <w:lang w:val="cs-CZ"/>
        </w:rPr>
        <w:t>Gothenburg</w:t>
      </w:r>
      <w:proofErr w:type="spellEnd"/>
      <w:r w:rsidRPr="00451D1D">
        <w:rPr>
          <w:color w:val="222222"/>
          <w:sz w:val="22"/>
          <w:szCs w:val="22"/>
          <w:lang w:val="cs-CZ"/>
        </w:rPr>
        <w:t>:</w:t>
      </w:r>
      <w:r w:rsidR="00175C3E" w:rsidRPr="00451D1D">
        <w:rPr>
          <w:color w:val="222222"/>
          <w:sz w:val="22"/>
          <w:szCs w:val="22"/>
          <w:lang w:val="en-US"/>
        </w:rPr>
        <w:t xml:space="preserve"> </w:t>
      </w:r>
      <w:proofErr w:type="spellStart"/>
      <w:r w:rsidRPr="00451D1D">
        <w:rPr>
          <w:color w:val="222222"/>
          <w:sz w:val="22"/>
          <w:szCs w:val="22"/>
          <w:lang w:val="cs-CZ"/>
        </w:rPr>
        <w:t>Chalmers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University </w:t>
      </w:r>
      <w:proofErr w:type="spellStart"/>
      <w:r w:rsidRPr="00451D1D">
        <w:rPr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Technology, GMV, Centre for </w:t>
      </w:r>
      <w:proofErr w:type="spellStart"/>
      <w:r w:rsidRPr="00451D1D">
        <w:rPr>
          <w:color w:val="222222"/>
          <w:sz w:val="22"/>
          <w:szCs w:val="22"/>
          <w:lang w:val="cs-CZ"/>
        </w:rPr>
        <w:t>Environment</w:t>
      </w:r>
      <w:proofErr w:type="spellEnd"/>
      <w:r w:rsidRPr="00451D1D">
        <w:rPr>
          <w:color w:val="222222"/>
          <w:sz w:val="22"/>
          <w:szCs w:val="22"/>
          <w:lang w:val="cs-CZ"/>
        </w:rPr>
        <w:t xml:space="preserve"> and </w:t>
      </w:r>
      <w:proofErr w:type="spellStart"/>
      <w:r w:rsidRPr="00451D1D">
        <w:rPr>
          <w:color w:val="222222"/>
          <w:sz w:val="22"/>
          <w:szCs w:val="22"/>
          <w:lang w:val="cs-CZ"/>
        </w:rPr>
        <w:t>Sustainability</w:t>
      </w:r>
      <w:proofErr w:type="spellEnd"/>
      <w:r w:rsidRPr="00451D1D">
        <w:rPr>
          <w:color w:val="222222"/>
          <w:sz w:val="22"/>
          <w:szCs w:val="22"/>
          <w:lang w:val="cs-CZ"/>
        </w:rPr>
        <w:t>.</w:t>
      </w:r>
    </w:p>
    <w:p w14:paraId="01384922" w14:textId="2CC793BF" w:rsidR="00E40C3F" w:rsidRPr="00451D1D" w:rsidRDefault="00F35EF4" w:rsidP="00F35EF4">
      <w:pPr>
        <w:ind w:left="567" w:hanging="567"/>
        <w:rPr>
          <w:color w:val="333333"/>
          <w:sz w:val="22"/>
          <w:szCs w:val="22"/>
          <w:shd w:val="clear" w:color="auto" w:fill="FCFCFC"/>
          <w:lang w:val="en-GB"/>
        </w:rPr>
      </w:pPr>
      <w:r w:rsidRPr="00451D1D">
        <w:rPr>
          <w:color w:val="333333"/>
          <w:sz w:val="22"/>
          <w:szCs w:val="22"/>
          <w:shd w:val="clear" w:color="auto" w:fill="FCFCFC"/>
          <w:lang w:val="cs-CZ"/>
        </w:rPr>
        <w:t>UNESCO.</w:t>
      </w:r>
      <w:r w:rsidR="00E40C3F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(2005). </w:t>
      </w:r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United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Nations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Decade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of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Education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for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Sustainable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Development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(2005-2014): International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implementation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scheme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.</w:t>
      </w:r>
      <w:r w:rsidR="00061F0D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Paris:</w:t>
      </w:r>
      <w:r w:rsidR="00061F0D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UNESCO.</w:t>
      </w:r>
      <w:r w:rsidR="00061F0D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</w:p>
    <w:p w14:paraId="082350ED" w14:textId="0E11E9DE" w:rsidR="00B14B05" w:rsidRPr="00451D1D" w:rsidRDefault="00F35EF4" w:rsidP="00F35EF4">
      <w:pPr>
        <w:ind w:left="567" w:hanging="567"/>
        <w:rPr>
          <w:color w:val="333333"/>
          <w:sz w:val="22"/>
          <w:szCs w:val="22"/>
          <w:shd w:val="clear" w:color="auto" w:fill="FCFCFC"/>
          <w:lang w:val="en-GB"/>
        </w:rPr>
      </w:pP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United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Nations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(UN).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(1989).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The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convention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on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the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rights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of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the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child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.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New York: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United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Nations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.</w:t>
      </w:r>
    </w:p>
    <w:p w14:paraId="00795C22" w14:textId="14763462" w:rsidR="00B14B05" w:rsidRPr="00451D1D" w:rsidRDefault="00F35EF4" w:rsidP="00F35EF4">
      <w:pPr>
        <w:ind w:left="567" w:hanging="567"/>
        <w:rPr>
          <w:color w:val="333333"/>
          <w:sz w:val="22"/>
          <w:szCs w:val="22"/>
          <w:shd w:val="clear" w:color="auto" w:fill="FCFCFC"/>
          <w:lang w:val="en-GB"/>
        </w:rPr>
      </w:pP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United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Nations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(UN).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(2015).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Transforming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our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world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>:</w:t>
      </w:r>
      <w:r w:rsidR="00B14B05" w:rsidRPr="00451D1D">
        <w:rPr>
          <w:rStyle w:val="Zdraznn"/>
          <w:color w:val="333333"/>
          <w:sz w:val="22"/>
          <w:szCs w:val="22"/>
          <w:lang w:val="en-GB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The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2030 agenda for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sustainable</w:t>
      </w:r>
      <w:proofErr w:type="spellEnd"/>
      <w:r w:rsidRPr="00451D1D">
        <w:rPr>
          <w:rStyle w:val="Zdraznn"/>
          <w:color w:val="333333"/>
          <w:sz w:val="22"/>
          <w:szCs w:val="22"/>
          <w:lang w:val="cs-CZ"/>
        </w:rPr>
        <w:t xml:space="preserve"> </w:t>
      </w:r>
      <w:proofErr w:type="spellStart"/>
      <w:r w:rsidRPr="00451D1D">
        <w:rPr>
          <w:rStyle w:val="Zdraznn"/>
          <w:color w:val="333333"/>
          <w:sz w:val="22"/>
          <w:szCs w:val="22"/>
          <w:lang w:val="cs-CZ"/>
        </w:rPr>
        <w:t>development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.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New York: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United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Nations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.</w:t>
      </w:r>
    </w:p>
    <w:p w14:paraId="68C14C04" w14:textId="0EC3DBAA" w:rsidR="002A25BC" w:rsidRPr="00451D1D" w:rsidRDefault="00F35EF4" w:rsidP="00F35EF4">
      <w:pPr>
        <w:ind w:left="567" w:hanging="567"/>
        <w:rPr>
          <w:color w:val="333333"/>
          <w:sz w:val="22"/>
          <w:szCs w:val="22"/>
          <w:shd w:val="clear" w:color="auto" w:fill="FCFCFC"/>
          <w:lang w:val="en-GB"/>
        </w:rPr>
      </w:pP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Wagner, J. T., &amp; Pramling Samuelsson, I. (2019). WASH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from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the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start:</w:t>
      </w:r>
      <w:r w:rsidR="00175C3E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Water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,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sanitation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and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hygiene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education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in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preschool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.</w:t>
      </w:r>
      <w:r w:rsidR="00175C3E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International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Journal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of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 Early </w:t>
      </w:r>
      <w:proofErr w:type="spellStart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>Childhood</w:t>
      </w:r>
      <w:proofErr w:type="spellEnd"/>
      <w:r w:rsidRPr="00451D1D">
        <w:rPr>
          <w:i/>
          <w:iCs/>
          <w:color w:val="333333"/>
          <w:sz w:val="22"/>
          <w:szCs w:val="22"/>
          <w:shd w:val="clear" w:color="auto" w:fill="FCFCFC"/>
          <w:lang w:val="cs-CZ"/>
        </w:rPr>
        <w:t xml:space="preserve">, 51,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5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–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12. doi:10.1007/s13158-019-00236-5</w:t>
      </w:r>
    </w:p>
    <w:p w14:paraId="2CCA6D4B" w14:textId="394ECE17" w:rsidR="00B14B05" w:rsidRPr="00451D1D" w:rsidRDefault="00F35EF4" w:rsidP="00F35EF4">
      <w:pPr>
        <w:ind w:left="567" w:hanging="567"/>
        <w:rPr>
          <w:color w:val="222222"/>
          <w:sz w:val="22"/>
          <w:szCs w:val="22"/>
          <w:lang w:val="en-GB"/>
        </w:rPr>
      </w:pPr>
      <w:r w:rsidRPr="00451D1D">
        <w:rPr>
          <w:color w:val="333333"/>
          <w:sz w:val="22"/>
          <w:szCs w:val="22"/>
          <w:shd w:val="clear" w:color="auto" w:fill="FCFCFC"/>
          <w:lang w:val="cs-CZ"/>
        </w:rPr>
        <w:t>Wals, A.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E. J. (2017).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Sustainability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by default: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color w:val="333333"/>
          <w:sz w:val="22"/>
          <w:szCs w:val="22"/>
          <w:shd w:val="clear" w:color="auto" w:fill="FCFCFC"/>
          <w:lang w:val="cs-CZ"/>
        </w:rPr>
        <w:t>Co-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creating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care and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relationality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through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early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childhood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 xml:space="preserve"> </w:t>
      </w:r>
      <w:proofErr w:type="spellStart"/>
      <w:r w:rsidRPr="00451D1D">
        <w:rPr>
          <w:color w:val="333333"/>
          <w:sz w:val="22"/>
          <w:szCs w:val="22"/>
          <w:shd w:val="clear" w:color="auto" w:fill="FCFCFC"/>
          <w:lang w:val="cs-CZ"/>
        </w:rPr>
        <w:t>education</w:t>
      </w:r>
      <w:proofErr w:type="spellEnd"/>
      <w:r w:rsidRPr="00451D1D">
        <w:rPr>
          <w:color w:val="333333"/>
          <w:sz w:val="22"/>
          <w:szCs w:val="22"/>
          <w:shd w:val="clear" w:color="auto" w:fill="FCFCFC"/>
          <w:lang w:val="cs-CZ"/>
        </w:rPr>
        <w:t>.</w:t>
      </w:r>
      <w:r w:rsidR="00B14B05" w:rsidRPr="00451D1D">
        <w:rPr>
          <w:color w:val="333333"/>
          <w:sz w:val="22"/>
          <w:szCs w:val="22"/>
          <w:shd w:val="clear" w:color="auto" w:fill="FCFCFC"/>
          <w:lang w:val="en-GB"/>
        </w:rPr>
        <w:t xml:space="preserve"> </w:t>
      </w:r>
      <w:r w:rsidRPr="00451D1D">
        <w:rPr>
          <w:i/>
          <w:iCs/>
          <w:color w:val="222222"/>
          <w:sz w:val="22"/>
          <w:szCs w:val="22"/>
          <w:lang w:val="cs-CZ"/>
        </w:rPr>
        <w:t xml:space="preserve">International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Journal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of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 xml:space="preserve"> Early </w:t>
      </w:r>
      <w:proofErr w:type="spellStart"/>
      <w:r w:rsidRPr="00451D1D">
        <w:rPr>
          <w:i/>
          <w:iCs/>
          <w:color w:val="222222"/>
          <w:sz w:val="22"/>
          <w:szCs w:val="22"/>
          <w:lang w:val="cs-CZ"/>
        </w:rPr>
        <w:t>Childhood</w:t>
      </w:r>
      <w:proofErr w:type="spellEnd"/>
      <w:r w:rsidRPr="00451D1D">
        <w:rPr>
          <w:i/>
          <w:iCs/>
          <w:color w:val="222222"/>
          <w:sz w:val="22"/>
          <w:szCs w:val="22"/>
          <w:lang w:val="cs-CZ"/>
        </w:rPr>
        <w:t>, 49,</w:t>
      </w:r>
      <w:r w:rsidRPr="00451D1D">
        <w:rPr>
          <w:color w:val="222222"/>
          <w:sz w:val="22"/>
          <w:szCs w:val="22"/>
          <w:lang w:val="cs-CZ"/>
        </w:rPr>
        <w:t xml:space="preserve"> 155</w:t>
      </w:r>
      <w:r w:rsidRPr="00451D1D">
        <w:rPr>
          <w:rStyle w:val="m-3258969156326257223s1"/>
          <w:color w:val="222222"/>
          <w:sz w:val="22"/>
          <w:szCs w:val="22"/>
          <w:lang w:val="cs-CZ"/>
        </w:rPr>
        <w:t>–</w:t>
      </w:r>
      <w:r w:rsidRPr="00451D1D">
        <w:rPr>
          <w:color w:val="222222"/>
          <w:sz w:val="22"/>
          <w:szCs w:val="22"/>
          <w:lang w:val="cs-CZ"/>
        </w:rPr>
        <w:t>164. doi:10.1007/s13158-017-0193-5</w:t>
      </w:r>
    </w:p>
    <w:p w14:paraId="2BE8299D" w14:textId="77777777" w:rsidR="008F6D5C" w:rsidRPr="00451D1D" w:rsidRDefault="008F6D5C" w:rsidP="006460F7">
      <w:pPr>
        <w:autoSpaceDE w:val="0"/>
        <w:autoSpaceDN w:val="0"/>
        <w:adjustRightInd w:val="0"/>
        <w:ind w:left="567" w:hanging="567"/>
        <w:rPr>
          <w:color w:val="555555"/>
          <w:sz w:val="22"/>
          <w:szCs w:val="22"/>
          <w:shd w:val="clear" w:color="auto" w:fill="FFFFFF"/>
          <w:lang w:val="en-GB"/>
        </w:rPr>
      </w:pPr>
    </w:p>
    <w:p w14:paraId="78F54B1D" w14:textId="5521F1E5" w:rsidR="00EF163A" w:rsidRPr="00451D1D" w:rsidRDefault="00F35EF4" w:rsidP="00F35EF4">
      <w:pPr>
        <w:pStyle w:val="Nzev"/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  <w:r w:rsidRPr="00451D1D">
        <w:rPr>
          <w:rFonts w:ascii="Times New Roman" w:hAnsi="Times New Roman" w:cs="Times New Roman"/>
          <w:b/>
          <w:bCs/>
          <w:sz w:val="22"/>
          <w:szCs w:val="22"/>
          <w:lang w:val="cs-CZ"/>
        </w:rPr>
        <w:t>Další zdroje</w:t>
      </w:r>
    </w:p>
    <w:p w14:paraId="2B176DF1" w14:textId="7118C6EF" w:rsidR="003C7FCB" w:rsidRPr="00451D1D" w:rsidRDefault="00F35EF4" w:rsidP="00F35EF4">
      <w:pPr>
        <w:ind w:left="567" w:hanging="567"/>
        <w:rPr>
          <w:color w:val="222222"/>
          <w:sz w:val="22"/>
          <w:szCs w:val="22"/>
          <w:lang w:val="en-GB"/>
        </w:rPr>
      </w:pPr>
      <w:r w:rsidRPr="00451D1D">
        <w:rPr>
          <w:color w:val="222222"/>
          <w:sz w:val="22"/>
          <w:szCs w:val="22"/>
          <w:lang w:val="cs-CZ"/>
        </w:rPr>
        <w:t xml:space="preserve">Banka zdrojů pro vzdělávání a udržitelný rozvoj </w:t>
      </w:r>
      <w:hyperlink r:id="rId18" w:tgtFrame="_blank" w:history="1">
        <w:r w:rsidRPr="00451D1D">
          <w:rPr>
            <w:rStyle w:val="Hypertextovodkaz"/>
            <w:color w:val="1155CC"/>
            <w:sz w:val="22"/>
            <w:szCs w:val="22"/>
            <w:lang w:val="cs-CZ"/>
          </w:rPr>
          <w:t>http://www.eceresourcebank.org</w:t>
        </w:r>
      </w:hyperlink>
    </w:p>
    <w:p w14:paraId="0A90F2FF" w14:textId="1CFDBA3A" w:rsidR="00767EE1" w:rsidRPr="00451D1D" w:rsidRDefault="00F35EF4" w:rsidP="00F35EF4">
      <w:pPr>
        <w:ind w:left="567" w:hanging="567"/>
        <w:rPr>
          <w:sz w:val="22"/>
          <w:szCs w:val="22"/>
          <w:lang w:val="en-GB" w:eastAsia="en-NZ"/>
        </w:rPr>
      </w:pPr>
      <w:r w:rsidRPr="00451D1D">
        <w:rPr>
          <w:sz w:val="22"/>
          <w:szCs w:val="22"/>
          <w:lang w:val="cs-CZ" w:eastAsia="en-NZ"/>
        </w:rPr>
        <w:t xml:space="preserve">World OMEP - </w:t>
      </w:r>
      <w:hyperlink r:id="rId19" w:history="1">
        <w:r w:rsidRPr="00451D1D">
          <w:rPr>
            <w:rStyle w:val="Hypertextovodkaz"/>
            <w:sz w:val="22"/>
            <w:szCs w:val="22"/>
            <w:lang w:val="cs-CZ"/>
          </w:rPr>
          <w:t>http://www.worldomep.org/index.php?hCode=ACTION_04_01_01</w:t>
        </w:r>
      </w:hyperlink>
      <w:r w:rsidR="003C7FCB" w:rsidRPr="00451D1D">
        <w:rPr>
          <w:sz w:val="22"/>
          <w:szCs w:val="22"/>
          <w:lang w:val="en-GB"/>
        </w:rPr>
        <w:t xml:space="preserve"> </w:t>
      </w:r>
    </w:p>
    <w:p w14:paraId="75C6CEB7" w14:textId="663767E1" w:rsidR="00EF163A" w:rsidRDefault="00F35EF4" w:rsidP="00F35EF4">
      <w:pPr>
        <w:ind w:left="567" w:hanging="567"/>
        <w:rPr>
          <w:rStyle w:val="CittHTML"/>
          <w:sz w:val="22"/>
          <w:szCs w:val="22"/>
          <w:lang w:val="en-GB"/>
        </w:rPr>
      </w:pPr>
      <w:r w:rsidRPr="00451D1D">
        <w:rPr>
          <w:sz w:val="22"/>
          <w:szCs w:val="22"/>
          <w:lang w:val="cs-CZ" w:eastAsia="en-NZ"/>
        </w:rPr>
        <w:t xml:space="preserve">World OMEP </w:t>
      </w:r>
      <w:proofErr w:type="spellStart"/>
      <w:r w:rsidRPr="00451D1D">
        <w:rPr>
          <w:sz w:val="22"/>
          <w:szCs w:val="22"/>
          <w:lang w:val="cs-CZ" w:eastAsia="en-NZ"/>
        </w:rPr>
        <w:t>Facebook</w:t>
      </w:r>
      <w:proofErr w:type="spellEnd"/>
      <w:r w:rsidRPr="00451D1D">
        <w:rPr>
          <w:sz w:val="22"/>
          <w:szCs w:val="22"/>
          <w:lang w:val="cs-CZ" w:eastAsia="en-NZ"/>
        </w:rPr>
        <w:t xml:space="preserve"> - </w:t>
      </w:r>
      <w:hyperlink r:id="rId20" w:history="1">
        <w:r w:rsidRPr="00451D1D">
          <w:rPr>
            <w:rStyle w:val="Hypertextovodkaz"/>
            <w:sz w:val="22"/>
            <w:szCs w:val="22"/>
            <w:lang w:val="cs-CZ"/>
          </w:rPr>
          <w:t>https://www.facebook.com/WorldOMEP/</w:t>
        </w:r>
      </w:hyperlink>
      <w:r w:rsidR="00767EE1" w:rsidRPr="00451D1D">
        <w:rPr>
          <w:rStyle w:val="CittHTML"/>
          <w:sz w:val="22"/>
          <w:szCs w:val="22"/>
          <w:lang w:val="en-GB"/>
        </w:rPr>
        <w:t xml:space="preserve"> </w:t>
      </w:r>
    </w:p>
    <w:p w14:paraId="7699233D" w14:textId="77777777" w:rsidR="00A71A87" w:rsidRPr="00451D1D" w:rsidRDefault="00A71A87" w:rsidP="00F35EF4">
      <w:pPr>
        <w:ind w:left="567" w:hanging="567"/>
        <w:rPr>
          <w:sz w:val="22"/>
          <w:szCs w:val="22"/>
          <w:lang w:val="en-GB" w:eastAsia="en-NZ"/>
        </w:rPr>
      </w:pPr>
    </w:p>
    <w:p w14:paraId="737648EA" w14:textId="20C48B72" w:rsidR="00EF163A" w:rsidRPr="00451D1D" w:rsidRDefault="00EF163A" w:rsidP="004A3C94">
      <w:pPr>
        <w:rPr>
          <w:sz w:val="22"/>
          <w:szCs w:val="22"/>
          <w:lang w:val="en-GB"/>
        </w:rPr>
      </w:pPr>
    </w:p>
    <w:p w14:paraId="7400CE2C" w14:textId="7AA6CF17" w:rsidR="007A1293" w:rsidRPr="00451D1D" w:rsidRDefault="007A1293" w:rsidP="00451D1D">
      <w:pPr>
        <w:pStyle w:val="Nadpis1"/>
        <w:spacing w:before="0" w:beforeAutospacing="0"/>
        <w:rPr>
          <w:sz w:val="24"/>
          <w:szCs w:val="24"/>
        </w:rPr>
      </w:pPr>
      <w:r w:rsidRPr="00451D1D">
        <w:rPr>
          <w:sz w:val="24"/>
          <w:szCs w:val="24"/>
        </w:rPr>
        <w:lastRenderedPageBreak/>
        <w:t>PŘÍLOHY</w:t>
      </w:r>
    </w:p>
    <w:p w14:paraId="7ECF61A8" w14:textId="3A436117" w:rsidR="007A1293" w:rsidRPr="007A1293" w:rsidRDefault="007A1293" w:rsidP="00451D1D">
      <w:pPr>
        <w:spacing w:before="240"/>
        <w:rPr>
          <w:lang w:val="cs-CZ"/>
        </w:rPr>
      </w:pPr>
      <w:r w:rsidRPr="007A1293">
        <w:rPr>
          <w:lang w:val="cs-CZ"/>
        </w:rPr>
        <w:t>Příloha 1 Hodnoticí škály</w:t>
      </w:r>
    </w:p>
    <w:p w14:paraId="625BD586" w14:textId="51EBD2CD" w:rsidR="007A1293" w:rsidRPr="007A1293" w:rsidRDefault="007A1293" w:rsidP="00451D1D">
      <w:pPr>
        <w:spacing w:before="240"/>
        <w:rPr>
          <w:lang w:val="cs-CZ"/>
        </w:rPr>
      </w:pPr>
      <w:r w:rsidRPr="007A1293">
        <w:rPr>
          <w:lang w:val="cs-CZ"/>
        </w:rPr>
        <w:t>Příloha 2 Individuální hodnocení</w:t>
      </w:r>
    </w:p>
    <w:p w14:paraId="45A243D3" w14:textId="6E244C13" w:rsidR="007A1293" w:rsidRPr="007A1293" w:rsidRDefault="007A1293" w:rsidP="00451D1D">
      <w:pPr>
        <w:spacing w:before="240"/>
        <w:rPr>
          <w:lang w:val="cs-CZ"/>
        </w:rPr>
      </w:pPr>
      <w:r w:rsidRPr="007A1293">
        <w:rPr>
          <w:lang w:val="cs-CZ"/>
        </w:rPr>
        <w:t>Příloha 3 Týmové hodnocení</w:t>
      </w:r>
    </w:p>
    <w:sectPr w:rsidR="007A1293" w:rsidRPr="007A1293" w:rsidSect="00BE1469">
      <w:footerReference w:type="default" r:id="rId21"/>
      <w:pgSz w:w="11906" w:h="16838"/>
      <w:pgMar w:top="1440" w:right="1080" w:bottom="1440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6C92B" w14:textId="77777777" w:rsidR="00AB70A0" w:rsidRDefault="00AB70A0" w:rsidP="003478AF">
      <w:r>
        <w:separator/>
      </w:r>
    </w:p>
  </w:endnote>
  <w:endnote w:type="continuationSeparator" w:id="0">
    <w:p w14:paraId="2D213113" w14:textId="77777777" w:rsidR="00AB70A0" w:rsidRDefault="00AB70A0" w:rsidP="00347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IMACO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4069365"/>
      <w:docPartObj>
        <w:docPartGallery w:val="Page Numbers (Bottom of Page)"/>
        <w:docPartUnique/>
      </w:docPartObj>
    </w:sdtPr>
    <w:sdtEndPr/>
    <w:sdtContent>
      <w:p w14:paraId="76C19FB2" w14:textId="2F8CB0FD" w:rsidR="00D82F6D" w:rsidRDefault="00D82F6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837">
          <w:rPr>
            <w:noProof/>
          </w:rPr>
          <w:t>7</w:t>
        </w:r>
        <w:r>
          <w:fldChar w:fldCharType="end"/>
        </w:r>
      </w:p>
    </w:sdtContent>
  </w:sdt>
  <w:p w14:paraId="79802F15" w14:textId="77777777" w:rsidR="00D82F6D" w:rsidRDefault="00D82F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43F4A" w14:textId="77777777" w:rsidR="00AB70A0" w:rsidRDefault="00AB70A0" w:rsidP="003478AF">
      <w:r>
        <w:separator/>
      </w:r>
    </w:p>
  </w:footnote>
  <w:footnote w:type="continuationSeparator" w:id="0">
    <w:p w14:paraId="7EC19BA2" w14:textId="77777777" w:rsidR="00AB70A0" w:rsidRDefault="00AB70A0" w:rsidP="003478AF">
      <w:r>
        <w:continuationSeparator/>
      </w:r>
    </w:p>
  </w:footnote>
  <w:footnote w:id="1">
    <w:p w14:paraId="1DB684B0" w14:textId="5F8317AB" w:rsidR="009234BB" w:rsidRDefault="009234BB" w:rsidP="009234BB">
      <w:pPr>
        <w:pStyle w:val="Textkomente"/>
      </w:pPr>
      <w:r>
        <w:rPr>
          <w:rStyle w:val="Znakapoznpodarou"/>
        </w:rPr>
        <w:footnoteRef/>
      </w:r>
      <w:r>
        <w:t xml:space="preserve"> </w:t>
      </w:r>
      <w:r w:rsidRPr="00FA1837">
        <w:t xml:space="preserve">Holistický přístup znamená, že je potřeba vidět všechny aspekty života  </w:t>
      </w:r>
      <w:r w:rsidR="00736304" w:rsidRPr="00FA1837">
        <w:t>(</w:t>
      </w:r>
      <w:r w:rsidRPr="00FA1837">
        <w:t>přírodní, sociální, ekonomické i politické) ve vzájemném propojení.</w:t>
      </w:r>
    </w:p>
    <w:p w14:paraId="376865BA" w14:textId="7E0D223C" w:rsidR="009234BB" w:rsidRPr="009234BB" w:rsidRDefault="009234BB">
      <w:pPr>
        <w:pStyle w:val="Textpoznpodarou"/>
        <w:rPr>
          <w:lang w:val="cs-CZ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AE8B7B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C47D9"/>
    <w:multiLevelType w:val="hybridMultilevel"/>
    <w:tmpl w:val="1D14C94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902C3"/>
    <w:multiLevelType w:val="hybridMultilevel"/>
    <w:tmpl w:val="A802D05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13E25"/>
    <w:multiLevelType w:val="hybridMultilevel"/>
    <w:tmpl w:val="AB6829F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57A42"/>
    <w:multiLevelType w:val="hybridMultilevel"/>
    <w:tmpl w:val="24624E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A36F0"/>
    <w:multiLevelType w:val="hybridMultilevel"/>
    <w:tmpl w:val="87BA58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11471"/>
    <w:multiLevelType w:val="hybridMultilevel"/>
    <w:tmpl w:val="B30ECF0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C06B0"/>
    <w:multiLevelType w:val="hybridMultilevel"/>
    <w:tmpl w:val="8CAC324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62ACA"/>
    <w:multiLevelType w:val="hybridMultilevel"/>
    <w:tmpl w:val="0918176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A2614"/>
    <w:multiLevelType w:val="hybridMultilevel"/>
    <w:tmpl w:val="F0E08A68"/>
    <w:lvl w:ilvl="0" w:tplc="310037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ADF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F47E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786D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CCAE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187A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C135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DE428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8A01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35CD7"/>
    <w:multiLevelType w:val="hybridMultilevel"/>
    <w:tmpl w:val="E1D06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F7ED1"/>
    <w:multiLevelType w:val="hybridMultilevel"/>
    <w:tmpl w:val="AB6829F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D78CF"/>
    <w:multiLevelType w:val="hybridMultilevel"/>
    <w:tmpl w:val="E8BAD1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70B6D"/>
    <w:multiLevelType w:val="hybridMultilevel"/>
    <w:tmpl w:val="047C5B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109E3"/>
    <w:multiLevelType w:val="multilevel"/>
    <w:tmpl w:val="F416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7A6190"/>
    <w:multiLevelType w:val="hybridMultilevel"/>
    <w:tmpl w:val="D9AE765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076E0"/>
    <w:multiLevelType w:val="hybridMultilevel"/>
    <w:tmpl w:val="EB188760"/>
    <w:lvl w:ilvl="0" w:tplc="83A27C4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44D86"/>
    <w:multiLevelType w:val="hybridMultilevel"/>
    <w:tmpl w:val="C742A98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415419"/>
    <w:multiLevelType w:val="hybridMultilevel"/>
    <w:tmpl w:val="2F1820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945AC"/>
    <w:multiLevelType w:val="hybridMultilevel"/>
    <w:tmpl w:val="CCBAB8A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4B2335"/>
    <w:multiLevelType w:val="hybridMultilevel"/>
    <w:tmpl w:val="E5987408"/>
    <w:lvl w:ilvl="0" w:tplc="83A27C4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772B1"/>
    <w:multiLevelType w:val="hybridMultilevel"/>
    <w:tmpl w:val="047C5B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167CA"/>
    <w:multiLevelType w:val="multilevel"/>
    <w:tmpl w:val="DA906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840DBF"/>
    <w:multiLevelType w:val="hybridMultilevel"/>
    <w:tmpl w:val="3BF48F0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8491C"/>
    <w:multiLevelType w:val="hybridMultilevel"/>
    <w:tmpl w:val="5FA46DE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C00325"/>
    <w:multiLevelType w:val="hybridMultilevel"/>
    <w:tmpl w:val="777AE95E"/>
    <w:lvl w:ilvl="0" w:tplc="041D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C7333C"/>
    <w:multiLevelType w:val="hybridMultilevel"/>
    <w:tmpl w:val="01D46516"/>
    <w:lvl w:ilvl="0" w:tplc="95FA16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BE6F8B"/>
    <w:multiLevelType w:val="hybridMultilevel"/>
    <w:tmpl w:val="015C65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7452A"/>
    <w:multiLevelType w:val="hybridMultilevel"/>
    <w:tmpl w:val="AB6829F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03018A"/>
    <w:multiLevelType w:val="hybridMultilevel"/>
    <w:tmpl w:val="B13245C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3408A5"/>
    <w:multiLevelType w:val="hybridMultilevel"/>
    <w:tmpl w:val="AB6829F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C570C1"/>
    <w:multiLevelType w:val="hybridMultilevel"/>
    <w:tmpl w:val="F9D4CB7C"/>
    <w:lvl w:ilvl="0" w:tplc="E7A43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031B3"/>
    <w:multiLevelType w:val="multilevel"/>
    <w:tmpl w:val="B45A5B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77D632A"/>
    <w:multiLevelType w:val="hybridMultilevel"/>
    <w:tmpl w:val="025A817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AF4965"/>
    <w:multiLevelType w:val="hybridMultilevel"/>
    <w:tmpl w:val="F5E01B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A041A7"/>
    <w:multiLevelType w:val="hybridMultilevel"/>
    <w:tmpl w:val="58BEEFE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A869CF"/>
    <w:multiLevelType w:val="multilevel"/>
    <w:tmpl w:val="D49AA6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8BB74E3"/>
    <w:multiLevelType w:val="hybridMultilevel"/>
    <w:tmpl w:val="308E09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C6621E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F466B2A"/>
    <w:multiLevelType w:val="multilevel"/>
    <w:tmpl w:val="DCA082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7"/>
  </w:num>
  <w:num w:numId="2">
    <w:abstractNumId w:val="15"/>
  </w:num>
  <w:num w:numId="3">
    <w:abstractNumId w:val="6"/>
  </w:num>
  <w:num w:numId="4">
    <w:abstractNumId w:val="33"/>
  </w:num>
  <w:num w:numId="5">
    <w:abstractNumId w:val="21"/>
  </w:num>
  <w:num w:numId="6">
    <w:abstractNumId w:val="13"/>
  </w:num>
  <w:num w:numId="7">
    <w:abstractNumId w:val="25"/>
  </w:num>
  <w:num w:numId="8">
    <w:abstractNumId w:val="16"/>
  </w:num>
  <w:num w:numId="9">
    <w:abstractNumId w:val="8"/>
  </w:num>
  <w:num w:numId="10">
    <w:abstractNumId w:val="1"/>
  </w:num>
  <w:num w:numId="11">
    <w:abstractNumId w:val="2"/>
  </w:num>
  <w:num w:numId="12">
    <w:abstractNumId w:val="24"/>
  </w:num>
  <w:num w:numId="13">
    <w:abstractNumId w:val="23"/>
  </w:num>
  <w:num w:numId="14">
    <w:abstractNumId w:val="7"/>
  </w:num>
  <w:num w:numId="15">
    <w:abstractNumId w:val="3"/>
  </w:num>
  <w:num w:numId="16">
    <w:abstractNumId w:val="28"/>
  </w:num>
  <w:num w:numId="17">
    <w:abstractNumId w:val="30"/>
  </w:num>
  <w:num w:numId="18">
    <w:abstractNumId w:val="11"/>
  </w:num>
  <w:num w:numId="19">
    <w:abstractNumId w:val="29"/>
  </w:num>
  <w:num w:numId="20">
    <w:abstractNumId w:val="17"/>
  </w:num>
  <w:num w:numId="21">
    <w:abstractNumId w:val="0"/>
  </w:num>
  <w:num w:numId="22">
    <w:abstractNumId w:val="5"/>
  </w:num>
  <w:num w:numId="23">
    <w:abstractNumId w:val="19"/>
  </w:num>
  <w:num w:numId="24">
    <w:abstractNumId w:val="4"/>
  </w:num>
  <w:num w:numId="25">
    <w:abstractNumId w:val="18"/>
  </w:num>
  <w:num w:numId="26">
    <w:abstractNumId w:val="14"/>
  </w:num>
  <w:num w:numId="27">
    <w:abstractNumId w:val="35"/>
  </w:num>
  <w:num w:numId="28">
    <w:abstractNumId w:val="12"/>
  </w:num>
  <w:num w:numId="29">
    <w:abstractNumId w:val="22"/>
  </w:num>
  <w:num w:numId="30">
    <w:abstractNumId w:val="34"/>
  </w:num>
  <w:num w:numId="31">
    <w:abstractNumId w:val="27"/>
  </w:num>
  <w:num w:numId="32">
    <w:abstractNumId w:val="10"/>
  </w:num>
  <w:num w:numId="33">
    <w:abstractNumId w:val="26"/>
  </w:num>
  <w:num w:numId="34">
    <w:abstractNumId w:val="31"/>
  </w:num>
  <w:num w:numId="35">
    <w:abstractNumId w:val="38"/>
  </w:num>
  <w:num w:numId="36">
    <w:abstractNumId w:val="32"/>
  </w:num>
  <w:num w:numId="37">
    <w:abstractNumId w:val="20"/>
  </w:num>
  <w:num w:numId="38">
    <w:abstractNumId w:val="36"/>
  </w:num>
  <w:num w:numId="39">
    <w:abstractNumId w:val="39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yMbU0MDAyMTY1NDNW0lEKTi0uzszPAykwqQUAvBBDqiwAAAA="/>
    <w:docVar w:name="WfID" w:val="7F2AD84E"/>
    <w:docVar w:name="WfLastSegment" w:val="27096 DCC=0 DSG=0"/>
    <w:docVar w:name="WfProtection" w:val="1"/>
    <w:docVar w:name="WfSegPar" w:val="00010 -1 0 0 0"/>
    <w:docVar w:name="WfSetup" w:val="C:\Users\uzivatel\AppData\Roaming\Microsoft\Word\Po spuštění\Wordfast.ini"/>
    <w:docVar w:name="WfStyles" w:val=" 284WfIntNo,C:\Users\uzivatel\Documents\SILVA\překlady\CEET\2019\63999\vyč. 1907 INTRODUCTION OMEP ESD Rating Scale for WA in Panama July 2019.docx, | ,,a-color-secondary,articlecitation_pages,articlecitation_volume,articlecitation_year,a-size-extra-large,a-size-large,author,Bez mezer,Bez seznamu,Citát HTML,citation,Default,Hypertextový odkaz,icon--meta-keyline,journaltitle,m_-3258969156326257223p1,m_-3258969156326257223s1,m_-3258969156326257223s2,Mřížka tabulky,Nadpis 1,Nadpis 2,Název,Normální,Normální (web),Normální tabulka,occurrence,Odstavec se seznamem,publication-meta__type,Seznam s odrážkami,Sledovaný odkaz,Standardní písmo odstavce,Table Grid1,Text bubliny,tw4winMark,u-inline-block,Unresolved Mention,Záhlaví,Zápatí,Zvýraznění,"/>
  </w:docVars>
  <w:rsids>
    <w:rsidRoot w:val="00A526BF"/>
    <w:rsid w:val="000102E1"/>
    <w:rsid w:val="000161C0"/>
    <w:rsid w:val="00022620"/>
    <w:rsid w:val="00026F6D"/>
    <w:rsid w:val="00030508"/>
    <w:rsid w:val="00032069"/>
    <w:rsid w:val="0005321B"/>
    <w:rsid w:val="00061F0D"/>
    <w:rsid w:val="00062A4A"/>
    <w:rsid w:val="00067576"/>
    <w:rsid w:val="00074F5D"/>
    <w:rsid w:val="00083980"/>
    <w:rsid w:val="000929E0"/>
    <w:rsid w:val="000B3025"/>
    <w:rsid w:val="000C0103"/>
    <w:rsid w:val="000C7099"/>
    <w:rsid w:val="000D2E95"/>
    <w:rsid w:val="000D3DF2"/>
    <w:rsid w:val="000D6C00"/>
    <w:rsid w:val="000E1F08"/>
    <w:rsid w:val="001040F7"/>
    <w:rsid w:val="00110360"/>
    <w:rsid w:val="00130043"/>
    <w:rsid w:val="00137E18"/>
    <w:rsid w:val="00151D70"/>
    <w:rsid w:val="0015582C"/>
    <w:rsid w:val="001632B4"/>
    <w:rsid w:val="00166056"/>
    <w:rsid w:val="001660D7"/>
    <w:rsid w:val="001750A5"/>
    <w:rsid w:val="00175C3E"/>
    <w:rsid w:val="0018590C"/>
    <w:rsid w:val="001A0C61"/>
    <w:rsid w:val="001A1A02"/>
    <w:rsid w:val="001A498A"/>
    <w:rsid w:val="001B5F2A"/>
    <w:rsid w:val="001C16E7"/>
    <w:rsid w:val="001D216F"/>
    <w:rsid w:val="001E45D2"/>
    <w:rsid w:val="001E5E06"/>
    <w:rsid w:val="00206581"/>
    <w:rsid w:val="002117EE"/>
    <w:rsid w:val="0021195C"/>
    <w:rsid w:val="00213FF0"/>
    <w:rsid w:val="002177B1"/>
    <w:rsid w:val="00231D32"/>
    <w:rsid w:val="00232542"/>
    <w:rsid w:val="002513FA"/>
    <w:rsid w:val="00253304"/>
    <w:rsid w:val="00260169"/>
    <w:rsid w:val="00262897"/>
    <w:rsid w:val="0028255D"/>
    <w:rsid w:val="0028386B"/>
    <w:rsid w:val="002848F7"/>
    <w:rsid w:val="0029676F"/>
    <w:rsid w:val="002A0621"/>
    <w:rsid w:val="002A25BC"/>
    <w:rsid w:val="002C13F1"/>
    <w:rsid w:val="002C34CF"/>
    <w:rsid w:val="002D1528"/>
    <w:rsid w:val="002D3100"/>
    <w:rsid w:val="002D57BD"/>
    <w:rsid w:val="002E0900"/>
    <w:rsid w:val="002E5C00"/>
    <w:rsid w:val="002E6DEF"/>
    <w:rsid w:val="002F03AF"/>
    <w:rsid w:val="002F1DF1"/>
    <w:rsid w:val="003009AF"/>
    <w:rsid w:val="00316933"/>
    <w:rsid w:val="00333F9A"/>
    <w:rsid w:val="0034134E"/>
    <w:rsid w:val="003478AF"/>
    <w:rsid w:val="00347B15"/>
    <w:rsid w:val="0037060A"/>
    <w:rsid w:val="00371729"/>
    <w:rsid w:val="00381009"/>
    <w:rsid w:val="00381E18"/>
    <w:rsid w:val="003B4926"/>
    <w:rsid w:val="003C7FCB"/>
    <w:rsid w:val="003D6F88"/>
    <w:rsid w:val="003E7E1E"/>
    <w:rsid w:val="003F2FED"/>
    <w:rsid w:val="00400F6A"/>
    <w:rsid w:val="0040192A"/>
    <w:rsid w:val="00415B3E"/>
    <w:rsid w:val="00420DC1"/>
    <w:rsid w:val="00425A99"/>
    <w:rsid w:val="00444E1C"/>
    <w:rsid w:val="00451D1D"/>
    <w:rsid w:val="00480193"/>
    <w:rsid w:val="004A3C94"/>
    <w:rsid w:val="004A663B"/>
    <w:rsid w:val="004B2D98"/>
    <w:rsid w:val="004C0F76"/>
    <w:rsid w:val="004C5D8D"/>
    <w:rsid w:val="004C604E"/>
    <w:rsid w:val="004D1872"/>
    <w:rsid w:val="004E0A14"/>
    <w:rsid w:val="004E4513"/>
    <w:rsid w:val="004E4FA9"/>
    <w:rsid w:val="004E750B"/>
    <w:rsid w:val="004F3D9A"/>
    <w:rsid w:val="005043A2"/>
    <w:rsid w:val="0052371E"/>
    <w:rsid w:val="00525F07"/>
    <w:rsid w:val="00550BB1"/>
    <w:rsid w:val="00553F22"/>
    <w:rsid w:val="00555BD5"/>
    <w:rsid w:val="005612B3"/>
    <w:rsid w:val="00565295"/>
    <w:rsid w:val="00571010"/>
    <w:rsid w:val="00572D0B"/>
    <w:rsid w:val="005838DB"/>
    <w:rsid w:val="005A26CE"/>
    <w:rsid w:val="005D3878"/>
    <w:rsid w:val="005E629C"/>
    <w:rsid w:val="005F7BDF"/>
    <w:rsid w:val="006002F6"/>
    <w:rsid w:val="00611176"/>
    <w:rsid w:val="00613A06"/>
    <w:rsid w:val="00635616"/>
    <w:rsid w:val="00641933"/>
    <w:rsid w:val="0064348D"/>
    <w:rsid w:val="006460F7"/>
    <w:rsid w:val="006532AA"/>
    <w:rsid w:val="00670943"/>
    <w:rsid w:val="00695775"/>
    <w:rsid w:val="006B5063"/>
    <w:rsid w:val="006C28F9"/>
    <w:rsid w:val="006C7963"/>
    <w:rsid w:val="006E6ABD"/>
    <w:rsid w:val="006F53FC"/>
    <w:rsid w:val="007073BF"/>
    <w:rsid w:val="00715B9D"/>
    <w:rsid w:val="00717B3C"/>
    <w:rsid w:val="007210F0"/>
    <w:rsid w:val="00722CC6"/>
    <w:rsid w:val="00736304"/>
    <w:rsid w:val="007405C7"/>
    <w:rsid w:val="007422C2"/>
    <w:rsid w:val="00743DDF"/>
    <w:rsid w:val="0074793C"/>
    <w:rsid w:val="00767EE1"/>
    <w:rsid w:val="00773298"/>
    <w:rsid w:val="0077725B"/>
    <w:rsid w:val="00794B47"/>
    <w:rsid w:val="007A1293"/>
    <w:rsid w:val="007A12E5"/>
    <w:rsid w:val="007B3571"/>
    <w:rsid w:val="007D3F00"/>
    <w:rsid w:val="007E0BC5"/>
    <w:rsid w:val="00827BCA"/>
    <w:rsid w:val="00827C35"/>
    <w:rsid w:val="00835022"/>
    <w:rsid w:val="00837EEE"/>
    <w:rsid w:val="00840CC2"/>
    <w:rsid w:val="00843679"/>
    <w:rsid w:val="00843FC5"/>
    <w:rsid w:val="00844669"/>
    <w:rsid w:val="00847C19"/>
    <w:rsid w:val="00850292"/>
    <w:rsid w:val="00854C83"/>
    <w:rsid w:val="00860F09"/>
    <w:rsid w:val="00872ADA"/>
    <w:rsid w:val="00875DCD"/>
    <w:rsid w:val="00880BBF"/>
    <w:rsid w:val="00891663"/>
    <w:rsid w:val="008B1F8B"/>
    <w:rsid w:val="008D52B3"/>
    <w:rsid w:val="008F3E23"/>
    <w:rsid w:val="008F6CE2"/>
    <w:rsid w:val="008F6D5C"/>
    <w:rsid w:val="00903186"/>
    <w:rsid w:val="00916478"/>
    <w:rsid w:val="00916BD1"/>
    <w:rsid w:val="009234BB"/>
    <w:rsid w:val="00926AD7"/>
    <w:rsid w:val="009323DC"/>
    <w:rsid w:val="0093346B"/>
    <w:rsid w:val="00937035"/>
    <w:rsid w:val="00945A68"/>
    <w:rsid w:val="009548B8"/>
    <w:rsid w:val="00963ECD"/>
    <w:rsid w:val="00973F3A"/>
    <w:rsid w:val="00974F23"/>
    <w:rsid w:val="00986A32"/>
    <w:rsid w:val="009A53D6"/>
    <w:rsid w:val="009A5AE2"/>
    <w:rsid w:val="009B0672"/>
    <w:rsid w:val="009C625E"/>
    <w:rsid w:val="009F0F1D"/>
    <w:rsid w:val="009F3C59"/>
    <w:rsid w:val="00A2599F"/>
    <w:rsid w:val="00A4411C"/>
    <w:rsid w:val="00A526BF"/>
    <w:rsid w:val="00A56F3F"/>
    <w:rsid w:val="00A6100D"/>
    <w:rsid w:val="00A620FC"/>
    <w:rsid w:val="00A71A87"/>
    <w:rsid w:val="00A72B8F"/>
    <w:rsid w:val="00A91AE4"/>
    <w:rsid w:val="00A978C5"/>
    <w:rsid w:val="00AA058D"/>
    <w:rsid w:val="00AA3C61"/>
    <w:rsid w:val="00AA5361"/>
    <w:rsid w:val="00AB63DA"/>
    <w:rsid w:val="00AB70A0"/>
    <w:rsid w:val="00AC5B2D"/>
    <w:rsid w:val="00AF10CB"/>
    <w:rsid w:val="00AF2968"/>
    <w:rsid w:val="00B06864"/>
    <w:rsid w:val="00B14B05"/>
    <w:rsid w:val="00B20934"/>
    <w:rsid w:val="00B215CE"/>
    <w:rsid w:val="00B24024"/>
    <w:rsid w:val="00B37E4F"/>
    <w:rsid w:val="00B40FD6"/>
    <w:rsid w:val="00B4283C"/>
    <w:rsid w:val="00B4326B"/>
    <w:rsid w:val="00B44F15"/>
    <w:rsid w:val="00B4770B"/>
    <w:rsid w:val="00B717D0"/>
    <w:rsid w:val="00B93055"/>
    <w:rsid w:val="00B97213"/>
    <w:rsid w:val="00BA2E84"/>
    <w:rsid w:val="00BA6662"/>
    <w:rsid w:val="00BA6BEB"/>
    <w:rsid w:val="00BB4749"/>
    <w:rsid w:val="00BC0103"/>
    <w:rsid w:val="00BE0FF6"/>
    <w:rsid w:val="00BE1469"/>
    <w:rsid w:val="00BE3FB9"/>
    <w:rsid w:val="00BE453E"/>
    <w:rsid w:val="00BE5BF9"/>
    <w:rsid w:val="00BE7BC9"/>
    <w:rsid w:val="00BF1A86"/>
    <w:rsid w:val="00C00854"/>
    <w:rsid w:val="00C12B72"/>
    <w:rsid w:val="00C1463A"/>
    <w:rsid w:val="00C204A9"/>
    <w:rsid w:val="00C24B81"/>
    <w:rsid w:val="00C25F0B"/>
    <w:rsid w:val="00C32AE2"/>
    <w:rsid w:val="00C350E9"/>
    <w:rsid w:val="00C46956"/>
    <w:rsid w:val="00C46EE7"/>
    <w:rsid w:val="00C4759A"/>
    <w:rsid w:val="00C656EF"/>
    <w:rsid w:val="00C92EEF"/>
    <w:rsid w:val="00C93F90"/>
    <w:rsid w:val="00CA2718"/>
    <w:rsid w:val="00CA340B"/>
    <w:rsid w:val="00CB109C"/>
    <w:rsid w:val="00CB3878"/>
    <w:rsid w:val="00CB580C"/>
    <w:rsid w:val="00CD050E"/>
    <w:rsid w:val="00CD1AE7"/>
    <w:rsid w:val="00CD2C61"/>
    <w:rsid w:val="00CF1E21"/>
    <w:rsid w:val="00CF2A61"/>
    <w:rsid w:val="00D0616A"/>
    <w:rsid w:val="00D171B2"/>
    <w:rsid w:val="00D26F40"/>
    <w:rsid w:val="00D2760B"/>
    <w:rsid w:val="00D36CF9"/>
    <w:rsid w:val="00D42F53"/>
    <w:rsid w:val="00D53DEA"/>
    <w:rsid w:val="00D659AE"/>
    <w:rsid w:val="00D77643"/>
    <w:rsid w:val="00D82BBB"/>
    <w:rsid w:val="00D82F6D"/>
    <w:rsid w:val="00D87D1A"/>
    <w:rsid w:val="00D93894"/>
    <w:rsid w:val="00DB09EA"/>
    <w:rsid w:val="00DB3EAD"/>
    <w:rsid w:val="00DB4874"/>
    <w:rsid w:val="00DC3268"/>
    <w:rsid w:val="00DC3384"/>
    <w:rsid w:val="00DC7211"/>
    <w:rsid w:val="00DD33B3"/>
    <w:rsid w:val="00DE30DA"/>
    <w:rsid w:val="00DE72D5"/>
    <w:rsid w:val="00DE72F7"/>
    <w:rsid w:val="00DF2F91"/>
    <w:rsid w:val="00DF4CCA"/>
    <w:rsid w:val="00DF6B8F"/>
    <w:rsid w:val="00DF7832"/>
    <w:rsid w:val="00E03CB4"/>
    <w:rsid w:val="00E146BF"/>
    <w:rsid w:val="00E17713"/>
    <w:rsid w:val="00E2248B"/>
    <w:rsid w:val="00E40271"/>
    <w:rsid w:val="00E40C3F"/>
    <w:rsid w:val="00E501AE"/>
    <w:rsid w:val="00E50D4C"/>
    <w:rsid w:val="00E549B6"/>
    <w:rsid w:val="00E66544"/>
    <w:rsid w:val="00E70D10"/>
    <w:rsid w:val="00E82664"/>
    <w:rsid w:val="00E90A34"/>
    <w:rsid w:val="00E91196"/>
    <w:rsid w:val="00EA2701"/>
    <w:rsid w:val="00EB159D"/>
    <w:rsid w:val="00EB4368"/>
    <w:rsid w:val="00EB7A59"/>
    <w:rsid w:val="00EC0662"/>
    <w:rsid w:val="00EC1F1D"/>
    <w:rsid w:val="00ED1178"/>
    <w:rsid w:val="00EE59FB"/>
    <w:rsid w:val="00EF0757"/>
    <w:rsid w:val="00EF163A"/>
    <w:rsid w:val="00F009FD"/>
    <w:rsid w:val="00F01C6C"/>
    <w:rsid w:val="00F04E8A"/>
    <w:rsid w:val="00F117E9"/>
    <w:rsid w:val="00F31686"/>
    <w:rsid w:val="00F32306"/>
    <w:rsid w:val="00F35EF4"/>
    <w:rsid w:val="00F41035"/>
    <w:rsid w:val="00F50F3D"/>
    <w:rsid w:val="00F54EF5"/>
    <w:rsid w:val="00F63B5E"/>
    <w:rsid w:val="00F744D5"/>
    <w:rsid w:val="00F818BB"/>
    <w:rsid w:val="00F878D7"/>
    <w:rsid w:val="00F909F4"/>
    <w:rsid w:val="00F947AF"/>
    <w:rsid w:val="00F957F6"/>
    <w:rsid w:val="00FA1837"/>
    <w:rsid w:val="00FA3732"/>
    <w:rsid w:val="00FA5D1C"/>
    <w:rsid w:val="00FB1BD9"/>
    <w:rsid w:val="00FC1CBD"/>
    <w:rsid w:val="00FD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C3B5D"/>
  <w15:docId w15:val="{D560BBF0-102D-4FC0-BB1F-74839B07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50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Nadpis1">
    <w:name w:val="heading 1"/>
    <w:basedOn w:val="Normln"/>
    <w:link w:val="Nadpis1Char"/>
    <w:uiPriority w:val="9"/>
    <w:qFormat/>
    <w:rsid w:val="00EF163A"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  <w:lang w:val="en-NZ" w:eastAsia="en-N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63E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210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52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A526BF"/>
    <w:pPr>
      <w:spacing w:before="360" w:after="360"/>
    </w:pPr>
    <w:rPr>
      <w:lang w:val="en-GB" w:eastAsia="en-GB"/>
    </w:rPr>
  </w:style>
  <w:style w:type="paragraph" w:styleId="Zhlav">
    <w:name w:val="header"/>
    <w:basedOn w:val="Normln"/>
    <w:link w:val="ZhlavChar"/>
    <w:uiPriority w:val="99"/>
    <w:rsid w:val="00E82664"/>
    <w:pPr>
      <w:tabs>
        <w:tab w:val="center" w:pos="4153"/>
        <w:tab w:val="right" w:pos="8306"/>
      </w:tabs>
    </w:pPr>
    <w:rPr>
      <w:szCs w:val="20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E82664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Default">
    <w:name w:val="Default"/>
    <w:rsid w:val="00E82664"/>
    <w:pPr>
      <w:autoSpaceDE w:val="0"/>
      <w:autoSpaceDN w:val="0"/>
      <w:adjustRightInd w:val="0"/>
      <w:spacing w:after="0" w:line="240" w:lineRule="auto"/>
    </w:pPr>
    <w:rPr>
      <w:rFonts w:ascii="AIMACO+TimesNewRoman" w:eastAsia="Times New Roman" w:hAnsi="AIMACO+TimesNewRoman" w:cs="AIMACO+TimesNewRoman"/>
      <w:color w:val="000000"/>
      <w:sz w:val="24"/>
      <w:szCs w:val="24"/>
      <w:lang w:val="en-GB" w:eastAsia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72D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72D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0318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26F6D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3478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78AF"/>
  </w:style>
  <w:style w:type="character" w:customStyle="1" w:styleId="Nadpis1Char">
    <w:name w:val="Nadpis 1 Char"/>
    <w:basedOn w:val="Standardnpsmoodstavce"/>
    <w:link w:val="Nadpis1"/>
    <w:uiPriority w:val="9"/>
    <w:rsid w:val="00EF163A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val="en-NZ" w:eastAsia="en-NZ"/>
    </w:rPr>
  </w:style>
  <w:style w:type="paragraph" w:styleId="Seznamsodrkami">
    <w:name w:val="List Bullet"/>
    <w:basedOn w:val="Normln"/>
    <w:uiPriority w:val="99"/>
    <w:unhideWhenUsed/>
    <w:rsid w:val="00EF163A"/>
    <w:pPr>
      <w:numPr>
        <w:numId w:val="21"/>
      </w:numPr>
      <w:spacing w:after="200" w:line="276" w:lineRule="auto"/>
      <w:contextualSpacing/>
    </w:pPr>
    <w:rPr>
      <w:lang w:val="en-NZ"/>
    </w:rPr>
  </w:style>
  <w:style w:type="table" w:customStyle="1" w:styleId="TableGrid1">
    <w:name w:val="Table Grid1"/>
    <w:basedOn w:val="Normlntabulka"/>
    <w:next w:val="Mkatabulky"/>
    <w:uiPriority w:val="59"/>
    <w:rsid w:val="00EF163A"/>
    <w:pPr>
      <w:spacing w:after="0" w:line="240" w:lineRule="auto"/>
      <w:jc w:val="both"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extra-large">
    <w:name w:val="a-size-extra-large"/>
    <w:basedOn w:val="Standardnpsmoodstavce"/>
    <w:rsid w:val="00EF163A"/>
  </w:style>
  <w:style w:type="character" w:styleId="CittHTML">
    <w:name w:val="HTML Cite"/>
    <w:basedOn w:val="Standardnpsmoodstavce"/>
    <w:uiPriority w:val="99"/>
    <w:semiHidden/>
    <w:unhideWhenUsed/>
    <w:rsid w:val="00767EE1"/>
    <w:rPr>
      <w:i/>
      <w:iCs/>
    </w:rPr>
  </w:style>
  <w:style w:type="character" w:customStyle="1" w:styleId="a-size-large">
    <w:name w:val="a-size-large"/>
    <w:basedOn w:val="Standardnpsmoodstavce"/>
    <w:rsid w:val="000B3025"/>
  </w:style>
  <w:style w:type="character" w:customStyle="1" w:styleId="author">
    <w:name w:val="author"/>
    <w:basedOn w:val="Standardnpsmoodstavce"/>
    <w:rsid w:val="000B3025"/>
  </w:style>
  <w:style w:type="character" w:customStyle="1" w:styleId="a-color-secondary">
    <w:name w:val="a-color-secondary"/>
    <w:basedOn w:val="Standardnpsmoodstavce"/>
    <w:rsid w:val="000B302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EB159D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860F09"/>
    <w:pPr>
      <w:spacing w:after="0" w:line="240" w:lineRule="auto"/>
    </w:pPr>
    <w:rPr>
      <w:rFonts w:eastAsiaTheme="minorEastAsia"/>
      <w:lang w:eastAsia="sv-SE"/>
    </w:rPr>
  </w:style>
  <w:style w:type="character" w:customStyle="1" w:styleId="BezmezerChar">
    <w:name w:val="Bez mezer Char"/>
    <w:basedOn w:val="Standardnpsmoodstavce"/>
    <w:link w:val="Bezmezer"/>
    <w:uiPriority w:val="1"/>
    <w:rsid w:val="00860F09"/>
    <w:rPr>
      <w:rFonts w:eastAsiaTheme="minorEastAsia"/>
      <w:lang w:eastAsia="sv-SE"/>
    </w:rPr>
  </w:style>
  <w:style w:type="paragraph" w:styleId="Nzev">
    <w:name w:val="Title"/>
    <w:basedOn w:val="Normln"/>
    <w:next w:val="Normln"/>
    <w:link w:val="NzevChar"/>
    <w:uiPriority w:val="10"/>
    <w:qFormat/>
    <w:rsid w:val="00860F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60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-3258969156326257223p1">
    <w:name w:val="m_-3258969156326257223p1"/>
    <w:basedOn w:val="Normln"/>
    <w:rsid w:val="00BE7BC9"/>
    <w:pPr>
      <w:spacing w:before="100" w:beforeAutospacing="1" w:after="100" w:afterAutospacing="1"/>
    </w:pPr>
  </w:style>
  <w:style w:type="character" w:customStyle="1" w:styleId="m-3258969156326257223s1">
    <w:name w:val="m_-3258969156326257223s1"/>
    <w:basedOn w:val="Standardnpsmoodstavce"/>
    <w:rsid w:val="00BE7BC9"/>
  </w:style>
  <w:style w:type="character" w:customStyle="1" w:styleId="m-3258969156326257223s2">
    <w:name w:val="m_-3258969156326257223s2"/>
    <w:basedOn w:val="Standardnpsmoodstavce"/>
    <w:rsid w:val="00BE7BC9"/>
  </w:style>
  <w:style w:type="character" w:styleId="Zdraznn">
    <w:name w:val="Emphasis"/>
    <w:basedOn w:val="Standardnpsmoodstavce"/>
    <w:uiPriority w:val="20"/>
    <w:qFormat/>
    <w:rsid w:val="00835022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3C7FCB"/>
    <w:rPr>
      <w:color w:val="954F72" w:themeColor="followedHyperlink"/>
      <w:u w:val="single"/>
    </w:rPr>
  </w:style>
  <w:style w:type="paragraph" w:customStyle="1" w:styleId="citation">
    <w:name w:val="citation"/>
    <w:basedOn w:val="Normln"/>
    <w:rsid w:val="00B14B05"/>
    <w:pPr>
      <w:spacing w:before="100" w:beforeAutospacing="1" w:after="100" w:afterAutospacing="1"/>
    </w:pPr>
  </w:style>
  <w:style w:type="character" w:customStyle="1" w:styleId="occurrence">
    <w:name w:val="occurrence"/>
    <w:basedOn w:val="Standardnpsmoodstavce"/>
    <w:rsid w:val="00B14B05"/>
  </w:style>
  <w:style w:type="character" w:customStyle="1" w:styleId="journaltitle">
    <w:name w:val="journaltitle"/>
    <w:basedOn w:val="Standardnpsmoodstavce"/>
    <w:rsid w:val="00B14B05"/>
  </w:style>
  <w:style w:type="paragraph" w:customStyle="1" w:styleId="icon--meta-keyline">
    <w:name w:val="icon--meta-keyline"/>
    <w:basedOn w:val="Normln"/>
    <w:rsid w:val="00B14B05"/>
    <w:pPr>
      <w:spacing w:before="100" w:beforeAutospacing="1" w:after="100" w:afterAutospacing="1"/>
    </w:pPr>
  </w:style>
  <w:style w:type="character" w:customStyle="1" w:styleId="articlecitationyear">
    <w:name w:val="articlecitation_year"/>
    <w:basedOn w:val="Standardnpsmoodstavce"/>
    <w:rsid w:val="00B14B05"/>
  </w:style>
  <w:style w:type="character" w:customStyle="1" w:styleId="articlecitationvolume">
    <w:name w:val="articlecitation_volume"/>
    <w:basedOn w:val="Standardnpsmoodstavce"/>
    <w:rsid w:val="00B14B05"/>
  </w:style>
  <w:style w:type="character" w:customStyle="1" w:styleId="articlecitationpages">
    <w:name w:val="articlecitation_pages"/>
    <w:basedOn w:val="Standardnpsmoodstavce"/>
    <w:rsid w:val="00B14B05"/>
  </w:style>
  <w:style w:type="character" w:customStyle="1" w:styleId="u-inline-block">
    <w:name w:val="u-inline-block"/>
    <w:basedOn w:val="Standardnpsmoodstavce"/>
    <w:rsid w:val="00B14B05"/>
  </w:style>
  <w:style w:type="character" w:customStyle="1" w:styleId="publication-metatype">
    <w:name w:val="publication-meta__type"/>
    <w:basedOn w:val="Standardnpsmoodstavce"/>
    <w:rsid w:val="00C1463A"/>
  </w:style>
  <w:style w:type="character" w:customStyle="1" w:styleId="Nadpis2Char">
    <w:name w:val="Nadpis 2 Char"/>
    <w:basedOn w:val="Standardnpsmoodstavce"/>
    <w:link w:val="Nadpis2"/>
    <w:uiPriority w:val="9"/>
    <w:rsid w:val="00963E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sv-SE"/>
    </w:rPr>
  </w:style>
  <w:style w:type="character" w:customStyle="1" w:styleId="tw4winMark">
    <w:name w:val="tw4winMark"/>
    <w:basedOn w:val="Standardnpsmoodstavce"/>
    <w:rsid w:val="005838DB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effect w:val="none"/>
      <w:vertAlign w:val="subscript"/>
      <w:lang w:val="en-GB"/>
    </w:rPr>
  </w:style>
  <w:style w:type="paragraph" w:styleId="Obsah3">
    <w:name w:val="toc 3"/>
    <w:basedOn w:val="Normln"/>
    <w:next w:val="Normln"/>
    <w:autoRedefine/>
    <w:uiPriority w:val="39"/>
    <w:rsid w:val="007210F0"/>
    <w:pPr>
      <w:tabs>
        <w:tab w:val="left" w:pos="1440"/>
        <w:tab w:val="right" w:leader="dot" w:pos="9061"/>
      </w:tabs>
      <w:ind w:left="1276" w:hanging="556"/>
    </w:pPr>
    <w:rPr>
      <w:rFonts w:eastAsiaTheme="minorHAnsi"/>
      <w:i/>
      <w:iCs/>
      <w:noProof/>
      <w:sz w:val="20"/>
      <w:szCs w:val="44"/>
      <w:lang w:val="cs-CZ" w:eastAsia="en-US"/>
    </w:rPr>
  </w:style>
  <w:style w:type="paragraph" w:styleId="Obsah1">
    <w:name w:val="toc 1"/>
    <w:basedOn w:val="Normln"/>
    <w:next w:val="Normln"/>
    <w:autoRedefine/>
    <w:uiPriority w:val="39"/>
    <w:rsid w:val="007210F0"/>
    <w:pPr>
      <w:tabs>
        <w:tab w:val="left" w:pos="0"/>
        <w:tab w:val="right" w:leader="dot" w:pos="9062"/>
      </w:tabs>
      <w:spacing w:before="120" w:after="120"/>
      <w:ind w:left="361" w:hanging="361"/>
    </w:pPr>
    <w:rPr>
      <w:rFonts w:eastAsiaTheme="minorHAnsi"/>
      <w:b/>
      <w:bCs/>
      <w:caps/>
      <w:noProof/>
      <w:sz w:val="20"/>
      <w:lang w:val="cs-CZ" w:eastAsia="en-US"/>
    </w:rPr>
  </w:style>
  <w:style w:type="paragraph" w:styleId="Obsah2">
    <w:name w:val="toc 2"/>
    <w:basedOn w:val="Normln"/>
    <w:next w:val="Normln"/>
    <w:autoRedefine/>
    <w:uiPriority w:val="39"/>
    <w:rsid w:val="007210F0"/>
    <w:pPr>
      <w:tabs>
        <w:tab w:val="left" w:pos="1080"/>
        <w:tab w:val="right" w:leader="dot" w:pos="9061"/>
      </w:tabs>
      <w:ind w:left="360"/>
    </w:pPr>
    <w:rPr>
      <w:rFonts w:eastAsiaTheme="minorHAnsi"/>
      <w:b/>
      <w:smallCaps/>
      <w:noProof/>
      <w:sz w:val="20"/>
      <w:szCs w:val="44"/>
      <w:lang w:val="cs-CZ" w:eastAsia="en-US"/>
    </w:rPr>
  </w:style>
  <w:style w:type="paragraph" w:styleId="Nadpisobsahu">
    <w:name w:val="TOC Heading"/>
    <w:basedOn w:val="Nadpis1"/>
    <w:next w:val="Normln"/>
    <w:uiPriority w:val="39"/>
    <w:qFormat/>
    <w:rsid w:val="007210F0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Theme="minorHAnsi" w:hAnsi="Cambria"/>
      <w:b w:val="0"/>
      <w:i/>
      <w:color w:val="365F91"/>
      <w:kern w:val="0"/>
      <w:sz w:val="28"/>
      <w:szCs w:val="28"/>
      <w:lang w:val="cs-CZ" w:eastAsia="en-US"/>
    </w:rPr>
  </w:style>
  <w:style w:type="paragraph" w:customStyle="1" w:styleId="Styl1Nadpis3">
    <w:name w:val="Styl1Nadpis 3"/>
    <w:basedOn w:val="Nadpis3"/>
    <w:rsid w:val="007210F0"/>
    <w:pPr>
      <w:keepLines w:val="0"/>
      <w:spacing w:before="240" w:after="60"/>
      <w:ind w:left="425"/>
      <w:outlineLvl w:val="0"/>
    </w:pPr>
    <w:rPr>
      <w:rFonts w:ascii="Times New Roman" w:eastAsiaTheme="minorHAnsi" w:hAnsi="Times New Roman" w:cs="Arial"/>
      <w:bCs/>
      <w:i/>
      <w:color w:val="auto"/>
      <w:szCs w:val="26"/>
      <w:lang w:val="cs-CZ"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210F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sv-SE"/>
    </w:rPr>
  </w:style>
  <w:style w:type="character" w:styleId="Odkaznakoment">
    <w:name w:val="annotation reference"/>
    <w:basedOn w:val="Standardnpsmoodstavce"/>
    <w:uiPriority w:val="99"/>
    <w:semiHidden/>
    <w:unhideWhenUsed/>
    <w:rsid w:val="00B930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305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305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30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305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34B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234BB"/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styleId="Znakapoznpodarou">
    <w:name w:val="footnote reference"/>
    <w:basedOn w:val="Standardnpsmoodstavce"/>
    <w:uiPriority w:val="99"/>
    <w:semiHidden/>
    <w:unhideWhenUsed/>
    <w:rsid w:val="009234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2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7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72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21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96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6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61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8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736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767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orldomep.org" TargetMode="External"/><Relationship Id="rId18" Type="http://schemas.openxmlformats.org/officeDocument/2006/relationships/hyperlink" Target="http://www.eceresourcebank.org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worldomep.org" TargetMode="External"/><Relationship Id="rId17" Type="http://schemas.openxmlformats.org/officeDocument/2006/relationships/hyperlink" Target="http://unesdoc.unesco.org/images/0015/001593/159355e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pringer.com/education+%26+language/journal/13158" TargetMode="External"/><Relationship Id="rId20" Type="http://schemas.openxmlformats.org/officeDocument/2006/relationships/hyperlink" Target="https://www.facebook.com/WorldOME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omep.cz/esd-projekt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worldomep.org/index.php?hCode=ACTION_04_01_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orldomep.or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54FAD-B44A-41EF-AA33-EB5D6032F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2537</Words>
  <Characters>14969</Characters>
  <Application>Microsoft Office Word</Application>
  <DocSecurity>0</DocSecurity>
  <Lines>124</Lines>
  <Paragraphs>34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Ärlemalm-Hagsér</dc:creator>
  <cp:keywords/>
  <dc:description/>
  <cp:lastModifiedBy>Milada Rabušicová</cp:lastModifiedBy>
  <cp:revision>6</cp:revision>
  <cp:lastPrinted>2018-11-08T20:40:00Z</cp:lastPrinted>
  <dcterms:created xsi:type="dcterms:W3CDTF">2020-10-07T18:13:00Z</dcterms:created>
  <dcterms:modified xsi:type="dcterms:W3CDTF">2020-10-12T12:36:00Z</dcterms:modified>
</cp:coreProperties>
</file>